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5893B" w14:textId="77777777" w:rsidR="00E46344" w:rsidRPr="007B52AF" w:rsidRDefault="00A43CE2" w:rsidP="00E46344">
      <w:pPr>
        <w:jc w:val="center"/>
        <w:rPr>
          <w:rFonts w:ascii="Calibri" w:hAnsi="Calibri" w:cs="Calibri"/>
          <w:sz w:val="52"/>
          <w:szCs w:val="52"/>
        </w:rPr>
      </w:pPr>
      <w:bookmarkStart w:id="0" w:name="_Hlk177042394"/>
      <w:r>
        <w:rPr>
          <w:rFonts w:ascii="Calibri" w:hAnsi="Calibri" w:cs="Calibri"/>
          <w:sz w:val="24"/>
          <w:szCs w:val="24"/>
        </w:rPr>
        <w:object w:dxaOrig="1440" w:dyaOrig="1440" w14:anchorId="2048B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.35pt;width:112pt;height:110.9pt;z-index:251662336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820919115" r:id="rId9"/>
        </w:object>
      </w:r>
    </w:p>
    <w:p w14:paraId="538E92AB" w14:textId="77777777" w:rsidR="00E46344" w:rsidRPr="007B52AF" w:rsidRDefault="00E46344" w:rsidP="00E46344">
      <w:pPr>
        <w:jc w:val="center"/>
        <w:rPr>
          <w:rFonts w:ascii="Calibri" w:hAnsi="Calibri" w:cs="Calibri"/>
          <w:sz w:val="52"/>
          <w:szCs w:val="52"/>
        </w:rPr>
      </w:pPr>
    </w:p>
    <w:p w14:paraId="1F9D9C3D" w14:textId="77777777" w:rsidR="00E46344" w:rsidRPr="007B52AF" w:rsidRDefault="00E46344" w:rsidP="00E46344">
      <w:pPr>
        <w:jc w:val="center"/>
        <w:rPr>
          <w:rFonts w:ascii="Calibri" w:hAnsi="Calibri" w:cs="Calibri"/>
          <w:b/>
          <w:color w:val="000000"/>
          <w:sz w:val="52"/>
          <w:szCs w:val="52"/>
        </w:rPr>
      </w:pPr>
      <w:r w:rsidRPr="007B52AF">
        <w:rPr>
          <w:rFonts w:ascii="Calibri" w:hAnsi="Calibri" w:cs="Calibri"/>
          <w:sz w:val="52"/>
          <w:szCs w:val="52"/>
        </w:rPr>
        <w:t>PTE Szent-Györgyi Albert Egészségügyi Technikum és Szakképző Iskola</w:t>
      </w:r>
      <w:r w:rsidRPr="007B52AF">
        <w:rPr>
          <w:rFonts w:ascii="Calibri" w:hAnsi="Calibri" w:cs="Calibri"/>
          <w:b/>
          <w:color w:val="000000"/>
          <w:sz w:val="52"/>
          <w:szCs w:val="52"/>
        </w:rPr>
        <w:t xml:space="preserve"> </w:t>
      </w:r>
    </w:p>
    <w:p w14:paraId="7C7F9C22" w14:textId="77777777" w:rsidR="00E46344" w:rsidRPr="007B52AF" w:rsidRDefault="00E46344" w:rsidP="00E46344">
      <w:pPr>
        <w:jc w:val="center"/>
        <w:rPr>
          <w:rFonts w:ascii="Calibri" w:hAnsi="Calibri" w:cs="Calibri"/>
          <w:b/>
          <w:sz w:val="52"/>
          <w:szCs w:val="52"/>
        </w:rPr>
      </w:pPr>
      <w:r w:rsidRPr="007B52AF">
        <w:rPr>
          <w:rFonts w:ascii="Calibri" w:hAnsi="Calibri" w:cs="Calibri"/>
          <w:b/>
          <w:sz w:val="52"/>
          <w:szCs w:val="52"/>
        </w:rPr>
        <w:t>munkaterve</w:t>
      </w:r>
    </w:p>
    <w:p w14:paraId="4695CB99" w14:textId="77777777" w:rsidR="00E46344" w:rsidRPr="007B52AF" w:rsidRDefault="00E46344" w:rsidP="00E46344">
      <w:pPr>
        <w:jc w:val="center"/>
        <w:rPr>
          <w:rFonts w:ascii="Calibri" w:hAnsi="Calibri" w:cs="Calibri"/>
          <w:b/>
          <w:sz w:val="52"/>
          <w:szCs w:val="52"/>
        </w:rPr>
      </w:pPr>
    </w:p>
    <w:p w14:paraId="7BB0812C" w14:textId="5F749E64" w:rsidR="00E46344" w:rsidRPr="007B52AF" w:rsidRDefault="00861A09" w:rsidP="00E46344">
      <w:pPr>
        <w:jc w:val="center"/>
        <w:rPr>
          <w:rFonts w:ascii="Calibri" w:hAnsi="Calibri" w:cs="Calibri"/>
          <w:b/>
          <w:sz w:val="52"/>
          <w:szCs w:val="52"/>
        </w:rPr>
      </w:pPr>
      <w:r w:rsidRPr="007B52AF">
        <w:rPr>
          <w:rFonts w:ascii="Calibri" w:hAnsi="Calibri" w:cs="Calibri"/>
          <w:b/>
          <w:sz w:val="52"/>
          <w:szCs w:val="52"/>
        </w:rPr>
        <w:t>a 202</w:t>
      </w:r>
      <w:r w:rsidR="00C95C6C">
        <w:rPr>
          <w:rFonts w:ascii="Calibri" w:hAnsi="Calibri" w:cs="Calibri"/>
          <w:b/>
          <w:sz w:val="52"/>
          <w:szCs w:val="52"/>
        </w:rPr>
        <w:t>5</w:t>
      </w:r>
      <w:r w:rsidRPr="007B52AF">
        <w:rPr>
          <w:rFonts w:ascii="Calibri" w:hAnsi="Calibri" w:cs="Calibri"/>
          <w:b/>
          <w:sz w:val="52"/>
          <w:szCs w:val="52"/>
        </w:rPr>
        <w:t>-202</w:t>
      </w:r>
      <w:r w:rsidR="00C95C6C">
        <w:rPr>
          <w:rFonts w:ascii="Calibri" w:hAnsi="Calibri" w:cs="Calibri"/>
          <w:b/>
          <w:sz w:val="52"/>
          <w:szCs w:val="52"/>
        </w:rPr>
        <w:t>6</w:t>
      </w:r>
      <w:r w:rsidR="00E46344" w:rsidRPr="007B52AF">
        <w:rPr>
          <w:rFonts w:ascii="Calibri" w:hAnsi="Calibri" w:cs="Calibri"/>
          <w:b/>
          <w:sz w:val="52"/>
          <w:szCs w:val="52"/>
        </w:rPr>
        <w:t>. tanévre</w:t>
      </w:r>
    </w:p>
    <w:p w14:paraId="3D5877F6" w14:textId="77777777" w:rsidR="00A449C0" w:rsidRPr="007B52AF" w:rsidRDefault="00A449C0" w:rsidP="00E46344">
      <w:pPr>
        <w:jc w:val="center"/>
        <w:rPr>
          <w:rFonts w:ascii="Calibri" w:hAnsi="Calibri" w:cs="Calibri"/>
          <w:b/>
          <w:sz w:val="52"/>
          <w:szCs w:val="52"/>
        </w:rPr>
      </w:pPr>
    </w:p>
    <w:p w14:paraId="05FEDF54" w14:textId="77777777" w:rsidR="00A449C0" w:rsidRPr="007B52AF" w:rsidRDefault="00A449C0" w:rsidP="00E46344">
      <w:pPr>
        <w:jc w:val="center"/>
        <w:rPr>
          <w:rFonts w:ascii="Calibri" w:hAnsi="Calibri" w:cs="Calibri"/>
          <w:b/>
          <w:sz w:val="52"/>
          <w:szCs w:val="52"/>
        </w:rPr>
      </w:pPr>
    </w:p>
    <w:p w14:paraId="1DCA4D85" w14:textId="009049C2" w:rsidR="00264804" w:rsidRPr="007B52AF" w:rsidRDefault="00A449C0" w:rsidP="00C95C6C">
      <w:pPr>
        <w:ind w:left="2832"/>
        <w:rPr>
          <w:rFonts w:ascii="Calibri" w:hAnsi="Calibri" w:cs="Calibri"/>
          <w:b/>
          <w:sz w:val="28"/>
          <w:szCs w:val="28"/>
        </w:rPr>
        <w:sectPr w:rsidR="00264804" w:rsidRPr="007B52AF" w:rsidSect="00264804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B52AF">
        <w:rPr>
          <w:rFonts w:ascii="Calibri" w:hAnsi="Calibri" w:cs="Calibri"/>
          <w:b/>
          <w:sz w:val="28"/>
          <w:szCs w:val="28"/>
        </w:rPr>
        <w:t>Az oktató testületi elfogadta: 202</w:t>
      </w:r>
      <w:r w:rsidR="00C95C6C">
        <w:rPr>
          <w:rFonts w:ascii="Calibri" w:hAnsi="Calibri" w:cs="Calibri"/>
          <w:b/>
          <w:sz w:val="28"/>
          <w:szCs w:val="28"/>
        </w:rPr>
        <w:t>5</w:t>
      </w:r>
      <w:r w:rsidRPr="007B52AF">
        <w:rPr>
          <w:rFonts w:ascii="Calibri" w:hAnsi="Calibri" w:cs="Calibri"/>
          <w:b/>
          <w:sz w:val="28"/>
          <w:szCs w:val="28"/>
        </w:rPr>
        <w:t xml:space="preserve">. </w:t>
      </w:r>
      <w:r w:rsidR="00C95C6C">
        <w:rPr>
          <w:rFonts w:ascii="Calibri" w:hAnsi="Calibri" w:cs="Calibri"/>
          <w:b/>
          <w:sz w:val="28"/>
          <w:szCs w:val="28"/>
        </w:rPr>
        <w:t>szeptember 17.</w:t>
      </w:r>
    </w:p>
    <w:p w14:paraId="750C9D09" w14:textId="77777777" w:rsidR="00A449C0" w:rsidRPr="007B52AF" w:rsidRDefault="00A449C0" w:rsidP="0089419C">
      <w:pPr>
        <w:rPr>
          <w:rFonts w:ascii="Calibri" w:hAnsi="Calibri" w:cs="Calibri"/>
          <w:b/>
          <w:sz w:val="28"/>
          <w:szCs w:val="28"/>
        </w:rPr>
        <w:sectPr w:rsidR="00A449C0" w:rsidRPr="007B52AF" w:rsidSect="002648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Fonts w:ascii="Calibri" w:eastAsiaTheme="minorHAnsi" w:hAnsi="Calibri" w:cs="Calibri"/>
          <w:color w:val="auto"/>
          <w:sz w:val="24"/>
          <w:szCs w:val="24"/>
        </w:rPr>
        <w:id w:val="-58876749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6BB75DFA" w14:textId="77777777" w:rsidR="000B76CE" w:rsidRPr="007B52AF" w:rsidRDefault="000B76CE">
          <w:pPr>
            <w:pStyle w:val="Tartalomjegyzkcmsora"/>
            <w:rPr>
              <w:rFonts w:ascii="Calibri" w:hAnsi="Calibri" w:cs="Calibri"/>
              <w:sz w:val="24"/>
              <w:szCs w:val="24"/>
            </w:rPr>
          </w:pPr>
          <w:r w:rsidRPr="007B52AF">
            <w:rPr>
              <w:rFonts w:ascii="Calibri" w:hAnsi="Calibri" w:cs="Calibri"/>
              <w:sz w:val="24"/>
              <w:szCs w:val="24"/>
            </w:rPr>
            <w:t>Tartalom</w:t>
          </w:r>
        </w:p>
        <w:p w14:paraId="100D9F1A" w14:textId="48ABB683" w:rsidR="007B2533" w:rsidRDefault="000B76CE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r w:rsidRPr="007B52AF">
            <w:rPr>
              <w:rFonts w:ascii="Calibri" w:hAnsi="Calibri" w:cs="Calibri"/>
              <w:sz w:val="24"/>
              <w:szCs w:val="24"/>
            </w:rPr>
            <w:fldChar w:fldCharType="begin"/>
          </w:r>
          <w:r w:rsidRPr="007B52AF">
            <w:rPr>
              <w:rFonts w:ascii="Calibri" w:hAnsi="Calibri" w:cs="Calibri"/>
              <w:sz w:val="24"/>
              <w:szCs w:val="24"/>
            </w:rPr>
            <w:instrText xml:space="preserve"> TOC \o "1-3" \h \z \u </w:instrText>
          </w:r>
          <w:r w:rsidRPr="007B52AF">
            <w:rPr>
              <w:rFonts w:ascii="Calibri" w:hAnsi="Calibri" w:cs="Calibri"/>
              <w:sz w:val="24"/>
              <w:szCs w:val="24"/>
            </w:rPr>
            <w:fldChar w:fldCharType="separate"/>
          </w:r>
          <w:hyperlink w:anchor="_Toc209611447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A</w:t>
            </w:r>
            <w:r w:rsidR="007B2533" w:rsidRPr="00CF0ACD">
              <w:rPr>
                <w:rStyle w:val="Hiperhivatkozs"/>
                <w:rFonts w:ascii="Calibri" w:hAnsi="Calibri" w:cs="Calibri"/>
                <w:noProof/>
                <w:spacing w:val="1"/>
              </w:rPr>
              <w:t xml:space="preserve"> </w:t>
            </w:r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munkaterv</w:t>
            </w:r>
            <w:r w:rsidR="007B2533" w:rsidRPr="00CF0ACD">
              <w:rPr>
                <w:rStyle w:val="Hiperhivatkozs"/>
                <w:rFonts w:ascii="Calibri" w:hAnsi="Calibri" w:cs="Calibri"/>
                <w:noProof/>
                <w:spacing w:val="3"/>
              </w:rPr>
              <w:t xml:space="preserve"> </w:t>
            </w:r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jogszabályi</w:t>
            </w:r>
            <w:r w:rsidR="007B2533" w:rsidRPr="00CF0ACD">
              <w:rPr>
                <w:rStyle w:val="Hiperhivatkozs"/>
                <w:rFonts w:ascii="Calibri" w:hAnsi="Calibri" w:cs="Calibri"/>
                <w:noProof/>
                <w:spacing w:val="2"/>
              </w:rPr>
              <w:t xml:space="preserve"> </w:t>
            </w:r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alapja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_Toc209611447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3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759D729F" w14:textId="2BA72E2E" w:rsidR="007B2533" w:rsidRDefault="00A43CE2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48" w:history="1">
            <w:r w:rsidR="007B2533" w:rsidRPr="00CF0ACD">
              <w:rPr>
                <w:rStyle w:val="Hiperhivatkozs"/>
                <w:rFonts w:ascii="Calibri" w:eastAsiaTheme="minorHAnsi" w:hAnsi="Calibri" w:cs="Calibri"/>
                <w:noProof/>
              </w:rPr>
              <w:t>27/2025. (VII. 24.) BM rendelet a 2025/2026. tanév rendjéről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_Toc209611448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3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344342B9" w14:textId="5A43E64B" w:rsidR="007B2533" w:rsidRDefault="00A43CE2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49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A munkatervet meghatározó további szempontok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_Toc209611449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3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1363864E" w14:textId="39206E70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0" w:history="1">
            <w:r w:rsidR="007B2533" w:rsidRPr="00CF0ACD">
              <w:rPr>
                <w:rStyle w:val="Hiperhivatkozs"/>
                <w:rFonts w:ascii="Calibri" w:eastAsiaTheme="majorEastAsia" w:hAnsi="Calibri" w:cs="Calibri"/>
                <w:noProof/>
              </w:rPr>
              <w:t>Helyzetelemzés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_Toc209611450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3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6C2422AB" w14:textId="4E727233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1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A tanév rendje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_Toc209611451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4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4152ED23" w14:textId="101642E0" w:rsidR="007B2533" w:rsidRDefault="00A43CE2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2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A tanítás nélküli munkanapok felhasználása: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_Toc209611452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4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5602AAA" w14:textId="1E071859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3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Érettségi vizsgák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_Toc209611453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6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75517227" w14:textId="3EC074B6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4" w:history="1">
            <w:r w:rsidR="007B2533" w:rsidRPr="00CF0ACD">
              <w:rPr>
                <w:rStyle w:val="Hiperhivatkozs"/>
                <w:rFonts w:ascii="Calibri" w:eastAsiaTheme="majorEastAsia" w:hAnsi="Calibri" w:cs="Calibri"/>
                <w:noProof/>
              </w:rPr>
              <w:t>Szakmai vizsgák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_Toc209611454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8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50953D6D" w14:textId="27DE281F" w:rsidR="007B2533" w:rsidRDefault="00A43CE2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5" w:history="1">
            <w:r w:rsidR="007B2533" w:rsidRPr="00CF0ACD">
              <w:rPr>
                <w:rStyle w:val="Hiperhivatkozs"/>
                <w:rFonts w:ascii="Calibri" w:eastAsia="Times New Roman" w:hAnsi="Calibri" w:cs="Calibri"/>
                <w:noProof/>
              </w:rPr>
              <w:t>Ágazati alapvizsgák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_Toc209611455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10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086250CC" w14:textId="196F2640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6" w:history="1">
            <w:r w:rsidR="007B2533" w:rsidRPr="00CF0ACD">
              <w:rPr>
                <w:rStyle w:val="Hiperhivatkozs"/>
                <w:rFonts w:ascii="Calibri" w:eastAsia="Times New Roman" w:hAnsi="Calibri" w:cs="Calibri"/>
                <w:noProof/>
              </w:rPr>
              <w:t>Mérések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_Toc209611456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10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3EC25F8D" w14:textId="23E1F7D1" w:rsidR="007B2533" w:rsidRDefault="00A43CE2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7" w:history="1">
            <w:r w:rsidR="007B2533" w:rsidRPr="00CF0ACD">
              <w:rPr>
                <w:rStyle w:val="Hiperhivatkozs"/>
                <w:rFonts w:ascii="Calibri" w:eastAsia="Times New Roman" w:hAnsi="Calibri" w:cs="Calibri"/>
                <w:noProof/>
              </w:rPr>
              <w:t>Országos kompetenciamérés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_Toc209611457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10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41D87BF7" w14:textId="395C9B73" w:rsidR="007B2533" w:rsidRDefault="00A43CE2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8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A tanulók fizikai állapotának és edzettségének vizsgálata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_Toc209611458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10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918811B" w14:textId="4D79F8D7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59" w:history="1">
            <w:r w:rsidR="007B2533" w:rsidRPr="00CF0ACD">
              <w:rPr>
                <w:rStyle w:val="Hiperhivatkozs"/>
                <w:rFonts w:ascii="Calibri" w:hAnsi="Calibri" w:cs="Calibri"/>
                <w:b/>
                <w:noProof/>
              </w:rPr>
              <w:t>Az intézmény munkaközösségei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_Toc209611459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11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C1DC280" w14:textId="0CAF71DF" w:rsidR="007B2533" w:rsidRDefault="00A43CE2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0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A munkaközösség feladata általában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_Toc209611460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11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0CBB6C3D" w14:textId="31DE892B" w:rsidR="007B2533" w:rsidRDefault="00A43CE2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1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A tanév kiemelt feladatai és fejlesztési feladatai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_Toc209611461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14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0D341B6F" w14:textId="62A08E48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2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Megbízatások a 2025-2026. tanévre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_Toc209611462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15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30D1870" w14:textId="0F33A850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3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Tervezett továbbképzések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_Toc209611463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15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486F537C" w14:textId="446B75A1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4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A 2025-2026. tanév legfontosabb konkrét feladatai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_Toc209611464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16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71E28ADE" w14:textId="73CC0C12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5" w:history="1">
            <w:r w:rsidR="007B2533" w:rsidRPr="00CF0ACD">
              <w:rPr>
                <w:rStyle w:val="Hiperhivatkozs"/>
                <w:rFonts w:ascii="Calibri" w:hAnsi="Calibri" w:cs="Calibri"/>
                <w:noProof/>
              </w:rPr>
              <w:t>Pályaorientációs és beiskolázási terv 2025-26.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_Toc209611465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22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1AF66A26" w14:textId="19233613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6" w:history="1">
            <w:r w:rsidR="007B2533" w:rsidRPr="00CF0ACD">
              <w:rPr>
                <w:rStyle w:val="Hiperhivatkozs"/>
                <w:rFonts w:ascii="Calibri" w:eastAsiaTheme="majorEastAsia" w:hAnsi="Calibri" w:cs="Calibri"/>
                <w:noProof/>
              </w:rPr>
              <w:t>A pályaorientáció tervezése a 5.számú mellékletben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_Toc209611466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22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7A530540" w14:textId="0605E2A2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7" w:history="1">
            <w:r w:rsidR="007B2533" w:rsidRPr="00CF0ACD">
              <w:rPr>
                <w:rStyle w:val="Hiperhivatkozs"/>
                <w:noProof/>
              </w:rPr>
              <w:t>Beiskolázási terv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_Toc209611467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23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5DFD5319" w14:textId="0FE93169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8" w:history="1">
            <w:r w:rsidR="007B2533" w:rsidRPr="00CF0ACD">
              <w:rPr>
                <w:rStyle w:val="Hiperhivatkozs"/>
                <w:rFonts w:ascii="Calibri" w:eastAsia="Times New Roman" w:hAnsi="Calibri" w:cs="Calibri"/>
                <w:noProof/>
              </w:rPr>
              <w:t>A 2024-2025. tanév fontosabb iskolai szintű eseményei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_Toc209611468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26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5A69C0D2" w14:textId="100B9CBA" w:rsidR="007B2533" w:rsidRDefault="00A43CE2">
          <w:pPr>
            <w:pStyle w:val="TJ2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69" w:history="1">
            <w:r w:rsidR="007B2533" w:rsidRPr="00CF0ACD">
              <w:rPr>
                <w:rStyle w:val="Hiperhivatkozs"/>
                <w:rFonts w:ascii="Calibri" w:eastAsia="Times New Roman" w:hAnsi="Calibri" w:cs="Calibri"/>
                <w:noProof/>
              </w:rPr>
              <w:t>Tanítás nélküli munkanapok: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_Toc209611469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26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61710DB" w14:textId="39D1E05F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70" w:history="1">
            <w:r w:rsidR="007B2533" w:rsidRPr="00CF0ACD">
              <w:rPr>
                <w:rStyle w:val="Hiperhivatkozs"/>
                <w:rFonts w:eastAsia="Times New Roman"/>
                <w:noProof/>
              </w:rPr>
              <w:t>Az Aktív Iskola Program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_Toc209611470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26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5DEE6FDB" w14:textId="5F0E8A6D" w:rsidR="007B2533" w:rsidRDefault="00A43CE2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209611471" w:history="1">
            <w:r w:rsidR="007B2533" w:rsidRPr="00CF0ACD">
              <w:rPr>
                <w:rStyle w:val="Hiperhivatkozs"/>
                <w:noProof/>
              </w:rPr>
              <w:t>1.</w:t>
            </w:r>
            <w:r w:rsidR="007B2533">
              <w:rPr>
                <w:noProof/>
                <w:lang w:eastAsia="hu-HU"/>
              </w:rPr>
              <w:tab/>
            </w:r>
            <w:r w:rsidR="007B2533" w:rsidRPr="00CF0ACD">
              <w:rPr>
                <w:rStyle w:val="Hiperhivatkozs"/>
                <w:noProof/>
              </w:rPr>
              <w:t>számú melléklet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_Toc209611471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27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1F461DA5" w14:textId="6F1AAFFE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72" w:history="1">
            <w:r w:rsidR="007B2533" w:rsidRPr="00CF0ACD">
              <w:rPr>
                <w:rStyle w:val="Hiperhivatkozs"/>
                <w:noProof/>
              </w:rPr>
              <w:t>közismereti tárgyakat oktatók munkaterve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_Toc209611472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27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5FEC0ACC" w14:textId="354BE79E" w:rsidR="007B2533" w:rsidRDefault="00A43CE2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209611473" w:history="1">
            <w:r w:rsidR="007B2533" w:rsidRPr="00CF0ACD">
              <w:rPr>
                <w:rStyle w:val="Hiperhivatkozs"/>
                <w:noProof/>
              </w:rPr>
              <w:t>2.</w:t>
            </w:r>
            <w:r w:rsidR="007B2533">
              <w:rPr>
                <w:noProof/>
                <w:lang w:eastAsia="hu-HU"/>
              </w:rPr>
              <w:tab/>
            </w:r>
            <w:r w:rsidR="007B2533" w:rsidRPr="00CF0ACD">
              <w:rPr>
                <w:rStyle w:val="Hiperhivatkozs"/>
                <w:noProof/>
              </w:rPr>
              <w:t>számú melléklet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_Toc209611473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34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7D67155D" w14:textId="49F84622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74" w:history="1">
            <w:r w:rsidR="007B2533" w:rsidRPr="00CF0ACD">
              <w:rPr>
                <w:rStyle w:val="Hiperhivatkozs"/>
                <w:noProof/>
              </w:rPr>
              <w:t>Az osztályfőnöki munkaközösség munkaterve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_Toc209611474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34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76AB8825" w14:textId="510CCE44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75" w:history="1">
            <w:r w:rsidR="007B2533" w:rsidRPr="00CF0ACD">
              <w:rPr>
                <w:rStyle w:val="Hiperhivatkozs"/>
                <w:noProof/>
              </w:rPr>
              <w:t>2025/2026-es tanév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_Toc209611475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34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D92DAEB" w14:textId="55A05DB6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76" w:history="1">
            <w:r w:rsidR="007B2533" w:rsidRPr="00CF0ACD">
              <w:rPr>
                <w:rStyle w:val="Hiperhivatkozs"/>
                <w:noProof/>
              </w:rPr>
              <w:t>3. számú melléklet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_Toc209611476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38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75E53D5D" w14:textId="545FBD05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77" w:history="1">
            <w:r w:rsidR="007B2533" w:rsidRPr="00CF0ACD">
              <w:rPr>
                <w:rStyle w:val="Hiperhivatkozs"/>
                <w:rFonts w:ascii="Times New Roman" w:hAnsi="Times New Roman" w:cs="Times New Roman"/>
                <w:noProof/>
              </w:rPr>
              <w:t>A szakmai munkaközösség munkaterve 2025-26.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_Toc209611477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38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76700A60" w14:textId="558F49E0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78" w:history="1">
            <w:r w:rsidR="007B2533" w:rsidRPr="00CF0ACD">
              <w:rPr>
                <w:rStyle w:val="Hiperhivatkozs"/>
                <w:noProof/>
              </w:rPr>
              <w:t>4. számú melléklet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_Toc209611478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43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434AECCD" w14:textId="2BC864AA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79" w:history="1">
            <w:r w:rsidR="007B2533" w:rsidRPr="00CF0ACD">
              <w:rPr>
                <w:rStyle w:val="Hiperhivatkozs"/>
                <w:noProof/>
              </w:rPr>
              <w:t>A Diákönkormányzat munkaterve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_Toc209611479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43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C6B4BEA" w14:textId="67A26826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80" w:history="1">
            <w:r w:rsidR="007B2533" w:rsidRPr="00CF0ACD">
              <w:rPr>
                <w:rStyle w:val="Hiperhivatkozs"/>
                <w:noProof/>
              </w:rPr>
              <w:t>5. számú melléklet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_Toc209611480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46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B4C28E0" w14:textId="09EF0999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81" w:history="1">
            <w:r w:rsidR="007B2533" w:rsidRPr="00CF0ACD">
              <w:rPr>
                <w:rStyle w:val="Hiperhivatkozs"/>
                <w:noProof/>
              </w:rPr>
              <w:t>Pályaorientációs terv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_Toc209611481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46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3C8DD30" w14:textId="359331E8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82" w:history="1">
            <w:r w:rsidR="007B2533" w:rsidRPr="00CF0ACD">
              <w:rPr>
                <w:rStyle w:val="Hiperhivatkozs"/>
                <w:rFonts w:ascii="Times New Roman" w:hAnsi="Times New Roman" w:cs="Times New Roman"/>
                <w:noProof/>
                <w:lang w:eastAsia="hu-HU"/>
              </w:rPr>
              <w:t>6. számú melléklet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_Toc209611482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52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6BDA3CAC" w14:textId="4E704CE7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83" w:history="1">
            <w:r w:rsidR="007B2533" w:rsidRPr="00CF0ACD">
              <w:rPr>
                <w:rStyle w:val="Hiperhivatkozs"/>
                <w:rFonts w:ascii="Calibri" w:hAnsi="Calibri" w:cs="Calibri"/>
                <w:noProof/>
                <w:lang w:eastAsia="hu-HU"/>
              </w:rPr>
              <w:t>A nevelő-oktató munkával kapcsolatos ellenőrzések formái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_Toc209611483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52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E568234" w14:textId="0536FCB5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84" w:history="1">
            <w:r w:rsidR="007B2533" w:rsidRPr="00CF0ACD">
              <w:rPr>
                <w:rStyle w:val="Hiperhivatkozs"/>
                <w:noProof/>
              </w:rPr>
              <w:t>7.sz. melléklet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_Toc209611484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53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47CDD823" w14:textId="14D28DCD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85" w:history="1">
            <w:r w:rsidR="007B2533" w:rsidRPr="00CF0ACD">
              <w:rPr>
                <w:rStyle w:val="Hiperhivatkozs"/>
                <w:noProof/>
              </w:rPr>
              <w:t>Az óralátogatások tervezése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_Toc209611485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53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3EE988FD" w14:textId="680A5043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86" w:history="1">
            <w:r w:rsidR="007B2533" w:rsidRPr="00CF0ACD">
              <w:rPr>
                <w:rStyle w:val="Hiperhivatkozs"/>
                <w:noProof/>
              </w:rPr>
              <w:t>8. számú melléklet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_Toc209611486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54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20391652" w14:textId="0D665395" w:rsidR="007B2533" w:rsidRDefault="00A43CE2">
          <w:pPr>
            <w:pStyle w:val="TJ1"/>
            <w:tabs>
              <w:tab w:val="right" w:leader="dot" w:pos="9062"/>
            </w:tabs>
            <w:rPr>
              <w:noProof/>
              <w:lang w:eastAsia="hu-HU"/>
            </w:rPr>
          </w:pPr>
          <w:hyperlink w:anchor="_Toc209611487" w:history="1">
            <w:r w:rsidR="007B2533" w:rsidRPr="00CF0ACD">
              <w:rPr>
                <w:rStyle w:val="Hiperhivatkozs"/>
                <w:noProof/>
              </w:rPr>
              <w:t>Eseménynaptár</w:t>
            </w:r>
            <w:r w:rsidR="007B2533">
              <w:rPr>
                <w:noProof/>
                <w:webHidden/>
              </w:rPr>
              <w:tab/>
            </w:r>
            <w:r w:rsidR="007B2533">
              <w:rPr>
                <w:noProof/>
                <w:webHidden/>
              </w:rPr>
              <w:fldChar w:fldCharType="begin"/>
            </w:r>
            <w:r w:rsidR="007B2533">
              <w:rPr>
                <w:noProof/>
                <w:webHidden/>
              </w:rPr>
              <w:instrText xml:space="preserve"> PAGEREF _Toc209611487 \h </w:instrText>
            </w:r>
            <w:r w:rsidR="007B2533">
              <w:rPr>
                <w:noProof/>
                <w:webHidden/>
              </w:rPr>
            </w:r>
            <w:r w:rsidR="007B2533">
              <w:rPr>
                <w:noProof/>
                <w:webHidden/>
              </w:rPr>
              <w:fldChar w:fldCharType="separate"/>
            </w:r>
            <w:r w:rsidR="007B2533">
              <w:rPr>
                <w:noProof/>
                <w:webHidden/>
              </w:rPr>
              <w:t>54</w:t>
            </w:r>
            <w:r w:rsidR="007B2533">
              <w:rPr>
                <w:noProof/>
                <w:webHidden/>
              </w:rPr>
              <w:fldChar w:fldCharType="end"/>
            </w:r>
          </w:hyperlink>
        </w:p>
        <w:p w14:paraId="767C730E" w14:textId="6CAB3E78" w:rsidR="000B76CE" w:rsidRPr="007B52AF" w:rsidRDefault="000B76CE">
          <w:pPr>
            <w:rPr>
              <w:rFonts w:ascii="Calibri" w:hAnsi="Calibri" w:cs="Calibri"/>
              <w:sz w:val="24"/>
              <w:szCs w:val="24"/>
            </w:rPr>
          </w:pPr>
          <w:r w:rsidRPr="007B52AF">
            <w:rPr>
              <w:rFonts w:ascii="Calibri" w:hAnsi="Calibri" w:cs="Calibri"/>
              <w:b/>
              <w:bCs/>
              <w:sz w:val="24"/>
              <w:szCs w:val="24"/>
            </w:rPr>
            <w:fldChar w:fldCharType="end"/>
          </w:r>
        </w:p>
      </w:sdtContent>
    </w:sdt>
    <w:p w14:paraId="1F56D1E8" w14:textId="77777777" w:rsidR="00C16BE0" w:rsidRPr="007B52AF" w:rsidRDefault="00C16BE0" w:rsidP="00DF4207">
      <w:pPr>
        <w:jc w:val="center"/>
        <w:rPr>
          <w:rFonts w:ascii="Calibri" w:hAnsi="Calibri" w:cs="Calibri"/>
          <w:b/>
          <w:sz w:val="24"/>
          <w:szCs w:val="24"/>
        </w:rPr>
        <w:sectPr w:rsidR="00C16BE0" w:rsidRPr="007B52AF" w:rsidSect="002648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0ABDD7" w14:textId="1DDB0184" w:rsidR="00B92CE8" w:rsidRPr="007B52AF" w:rsidRDefault="00DF4207" w:rsidP="003E4548">
      <w:pPr>
        <w:pStyle w:val="Cmsor1"/>
        <w:rPr>
          <w:rFonts w:ascii="Calibri" w:hAnsi="Calibri" w:cs="Calibri"/>
          <w:sz w:val="24"/>
          <w:szCs w:val="24"/>
        </w:rPr>
      </w:pPr>
      <w:bookmarkStart w:id="1" w:name="_Toc209611447"/>
      <w:r w:rsidRPr="007B52AF">
        <w:rPr>
          <w:rFonts w:ascii="Calibri" w:hAnsi="Calibri" w:cs="Calibri"/>
          <w:sz w:val="24"/>
          <w:szCs w:val="24"/>
        </w:rPr>
        <w:t>A</w:t>
      </w:r>
      <w:r w:rsidRPr="007B52AF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munkaterv</w:t>
      </w:r>
      <w:r w:rsidRPr="007B52AF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jogszabályi</w:t>
      </w:r>
      <w:r w:rsidRPr="007B52AF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alapja</w:t>
      </w:r>
      <w:bookmarkEnd w:id="1"/>
    </w:p>
    <w:p w14:paraId="1C21B002" w14:textId="77777777" w:rsidR="002F396C" w:rsidRPr="007B52AF" w:rsidRDefault="002F396C" w:rsidP="002F396C">
      <w:pPr>
        <w:rPr>
          <w:rFonts w:ascii="Calibri" w:hAnsi="Calibri" w:cs="Calibri"/>
        </w:rPr>
      </w:pPr>
    </w:p>
    <w:p w14:paraId="5369FA77" w14:textId="77777777" w:rsidR="00DF4207" w:rsidRPr="007B52AF" w:rsidRDefault="00DF4207" w:rsidP="00DF4207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szakképzésről szóló 2019. évi LXXX. törvény</w:t>
      </w:r>
    </w:p>
    <w:p w14:paraId="588AD2E1" w14:textId="77777777" w:rsidR="008D6A2E" w:rsidRDefault="00DF4207" w:rsidP="008D6A2E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szakképzésről szóló törvény végrehajtásáról szóló 12/2020. (II. 7.) Korm. Rendelet</w:t>
      </w:r>
      <w:bookmarkStart w:id="2" w:name="_Hlk207478406"/>
    </w:p>
    <w:p w14:paraId="48D334B9" w14:textId="0A6B7C43" w:rsidR="002F396C" w:rsidRPr="007B52AF" w:rsidRDefault="00C95C6C" w:rsidP="008D6A2E">
      <w:pPr>
        <w:rPr>
          <w:rFonts w:ascii="Calibri" w:hAnsi="Calibri" w:cs="Calibri"/>
          <w:sz w:val="24"/>
          <w:szCs w:val="24"/>
        </w:rPr>
      </w:pPr>
      <w:r w:rsidRPr="00C95C6C">
        <w:rPr>
          <w:rFonts w:ascii="Calibri" w:hAnsi="Calibri" w:cs="Calibri"/>
          <w:sz w:val="24"/>
          <w:szCs w:val="24"/>
        </w:rPr>
        <w:t xml:space="preserve">8/2025. (VII. </w:t>
      </w:r>
      <w:r w:rsidR="00CE1C61" w:rsidRPr="00C95C6C">
        <w:rPr>
          <w:rFonts w:ascii="Calibri" w:hAnsi="Calibri" w:cs="Calibri"/>
          <w:sz w:val="24"/>
          <w:szCs w:val="24"/>
        </w:rPr>
        <w:t>17.)</w:t>
      </w:r>
      <w:r w:rsidR="00CE1C61" w:rsidRPr="007B52AF">
        <w:rPr>
          <w:rFonts w:ascii="Calibri" w:hAnsi="Calibri" w:cs="Calibri"/>
          <w:sz w:val="24"/>
          <w:szCs w:val="24"/>
        </w:rPr>
        <w:t xml:space="preserve"> KIM</w:t>
      </w:r>
      <w:r w:rsidR="002F396C" w:rsidRPr="007B52AF">
        <w:rPr>
          <w:rFonts w:ascii="Calibri" w:hAnsi="Calibri" w:cs="Calibri"/>
          <w:sz w:val="24"/>
          <w:szCs w:val="24"/>
        </w:rPr>
        <w:t xml:space="preserve"> rendelet a 202</w:t>
      </w:r>
      <w:r>
        <w:rPr>
          <w:rFonts w:ascii="Calibri" w:hAnsi="Calibri" w:cs="Calibri"/>
          <w:sz w:val="24"/>
          <w:szCs w:val="24"/>
        </w:rPr>
        <w:t>5</w:t>
      </w:r>
      <w:r w:rsidR="002F396C" w:rsidRPr="007B52AF"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6</w:t>
      </w:r>
      <w:r w:rsidR="002F396C" w:rsidRPr="007B52AF">
        <w:rPr>
          <w:rFonts w:ascii="Calibri" w:hAnsi="Calibri" w:cs="Calibri"/>
          <w:sz w:val="24"/>
          <w:szCs w:val="24"/>
        </w:rPr>
        <w:t>. tanév szakképzésben alkalmazandó rendjéről</w:t>
      </w:r>
    </w:p>
    <w:p w14:paraId="699A7864" w14:textId="3AC71F8C" w:rsidR="00CB4F11" w:rsidRPr="007B52AF" w:rsidRDefault="00C95C6C" w:rsidP="00B92CE8">
      <w:pPr>
        <w:pStyle w:val="Cmsor2"/>
        <w:rPr>
          <w:rFonts w:ascii="Calibri" w:hAnsi="Calibri" w:cs="Calibri"/>
          <w:sz w:val="24"/>
          <w:szCs w:val="24"/>
        </w:rPr>
      </w:pPr>
      <w:bookmarkStart w:id="3" w:name="_Toc209611448"/>
      <w:bookmarkStart w:id="4" w:name="_Hlk208836079"/>
      <w:r w:rsidRPr="00C95C6C">
        <w:rPr>
          <w:rFonts w:ascii="Calibri" w:eastAsiaTheme="minorHAnsi" w:hAnsi="Calibri" w:cs="Calibri"/>
          <w:color w:val="auto"/>
          <w:sz w:val="24"/>
          <w:szCs w:val="24"/>
        </w:rPr>
        <w:t xml:space="preserve">27/2025. (VII. 24.) </w:t>
      </w:r>
      <w:r w:rsidR="002F396C" w:rsidRPr="007B52AF">
        <w:rPr>
          <w:rFonts w:ascii="Calibri" w:eastAsiaTheme="minorHAnsi" w:hAnsi="Calibri" w:cs="Calibri"/>
          <w:color w:val="auto"/>
          <w:sz w:val="24"/>
          <w:szCs w:val="24"/>
        </w:rPr>
        <w:t xml:space="preserve">BM rendelet </w:t>
      </w:r>
      <w:r>
        <w:rPr>
          <w:rFonts w:ascii="Calibri" w:eastAsiaTheme="minorHAnsi" w:hAnsi="Calibri" w:cs="Calibri"/>
          <w:color w:val="auto"/>
          <w:sz w:val="24"/>
          <w:szCs w:val="24"/>
        </w:rPr>
        <w:t>a</w:t>
      </w:r>
      <w:r w:rsidR="002F396C" w:rsidRPr="007B52AF">
        <w:rPr>
          <w:rFonts w:ascii="Calibri" w:eastAsiaTheme="minorHAnsi" w:hAnsi="Calibri" w:cs="Calibri"/>
          <w:color w:val="auto"/>
          <w:sz w:val="24"/>
          <w:szCs w:val="24"/>
        </w:rPr>
        <w:t xml:space="preserve"> 202</w:t>
      </w:r>
      <w:r>
        <w:rPr>
          <w:rFonts w:ascii="Calibri" w:eastAsiaTheme="minorHAnsi" w:hAnsi="Calibri" w:cs="Calibri"/>
          <w:color w:val="auto"/>
          <w:sz w:val="24"/>
          <w:szCs w:val="24"/>
        </w:rPr>
        <w:t>5</w:t>
      </w:r>
      <w:r w:rsidR="002F396C" w:rsidRPr="007B52AF">
        <w:rPr>
          <w:rFonts w:ascii="Calibri" w:eastAsiaTheme="minorHAnsi" w:hAnsi="Calibri" w:cs="Calibri"/>
          <w:color w:val="auto"/>
          <w:sz w:val="24"/>
          <w:szCs w:val="24"/>
        </w:rPr>
        <w:t>/202</w:t>
      </w:r>
      <w:r>
        <w:rPr>
          <w:rFonts w:ascii="Calibri" w:eastAsiaTheme="minorHAnsi" w:hAnsi="Calibri" w:cs="Calibri"/>
          <w:color w:val="auto"/>
          <w:sz w:val="24"/>
          <w:szCs w:val="24"/>
        </w:rPr>
        <w:t>6</w:t>
      </w:r>
      <w:r w:rsidR="002F396C" w:rsidRPr="007B52AF">
        <w:rPr>
          <w:rFonts w:ascii="Calibri" w:eastAsiaTheme="minorHAnsi" w:hAnsi="Calibri" w:cs="Calibri"/>
          <w:color w:val="auto"/>
          <w:sz w:val="24"/>
          <w:szCs w:val="24"/>
        </w:rPr>
        <w:t>. tanév rendjéről</w:t>
      </w:r>
      <w:bookmarkEnd w:id="3"/>
    </w:p>
    <w:bookmarkEnd w:id="2"/>
    <w:bookmarkEnd w:id="4"/>
    <w:p w14:paraId="660996B4" w14:textId="77777777" w:rsidR="006B6B4F" w:rsidRPr="007B52AF" w:rsidRDefault="006B6B4F" w:rsidP="008D6A2E">
      <w:pPr>
        <w:pStyle w:val="Cmsor2"/>
        <w:spacing w:before="0"/>
        <w:rPr>
          <w:rFonts w:ascii="Calibri" w:hAnsi="Calibri" w:cs="Calibri"/>
          <w:sz w:val="24"/>
          <w:szCs w:val="24"/>
        </w:rPr>
      </w:pPr>
    </w:p>
    <w:p w14:paraId="18E75355" w14:textId="7CB29AEB" w:rsidR="00CB4F11" w:rsidRDefault="00DF4207" w:rsidP="00FC1173">
      <w:pPr>
        <w:pStyle w:val="Cmsor2"/>
        <w:rPr>
          <w:rFonts w:ascii="Calibri" w:hAnsi="Calibri" w:cs="Calibri"/>
          <w:sz w:val="24"/>
          <w:szCs w:val="24"/>
        </w:rPr>
      </w:pPr>
      <w:bookmarkStart w:id="5" w:name="_Toc209611449"/>
      <w:r w:rsidRPr="007B52AF">
        <w:rPr>
          <w:rFonts w:ascii="Calibri" w:hAnsi="Calibri" w:cs="Calibri"/>
          <w:sz w:val="24"/>
          <w:szCs w:val="24"/>
        </w:rPr>
        <w:t>A munkatervet meghatározó további szempontok</w:t>
      </w:r>
      <w:bookmarkEnd w:id="5"/>
    </w:p>
    <w:p w14:paraId="6AEE2107" w14:textId="77777777" w:rsidR="008D6A2E" w:rsidRPr="008D6A2E" w:rsidRDefault="008D6A2E" w:rsidP="008D6A2E">
      <w:pPr>
        <w:spacing w:after="0"/>
      </w:pPr>
    </w:p>
    <w:p w14:paraId="7D74927B" w14:textId="02193501" w:rsidR="00EA5404" w:rsidRPr="007B52AF" w:rsidRDefault="00EA5404" w:rsidP="003E4548">
      <w:pPr>
        <w:pStyle w:val="Listaszerbekezds"/>
        <w:numPr>
          <w:ilvl w:val="0"/>
          <w:numId w:val="14"/>
        </w:numPr>
        <w:rPr>
          <w:rFonts w:ascii="Calibri" w:hAnsi="Calibri" w:cs="Calibri"/>
        </w:rPr>
      </w:pPr>
      <w:r w:rsidRPr="007B52AF">
        <w:rPr>
          <w:rFonts w:ascii="Calibri" w:hAnsi="Calibri" w:cs="Calibri"/>
          <w:sz w:val="24"/>
          <w:szCs w:val="24"/>
        </w:rPr>
        <w:t>a 202</w:t>
      </w:r>
      <w:r w:rsidR="00C95C6C">
        <w:rPr>
          <w:rFonts w:ascii="Calibri" w:hAnsi="Calibri" w:cs="Calibri"/>
          <w:sz w:val="24"/>
          <w:szCs w:val="24"/>
        </w:rPr>
        <w:t>5</w:t>
      </w:r>
      <w:r w:rsidRPr="007B52AF">
        <w:rPr>
          <w:rFonts w:ascii="Calibri" w:hAnsi="Calibri" w:cs="Calibri"/>
          <w:sz w:val="24"/>
          <w:szCs w:val="24"/>
        </w:rPr>
        <w:t>-202</w:t>
      </w:r>
      <w:r w:rsidR="00C95C6C">
        <w:rPr>
          <w:rFonts w:ascii="Calibri" w:hAnsi="Calibri" w:cs="Calibri"/>
          <w:sz w:val="24"/>
          <w:szCs w:val="24"/>
        </w:rPr>
        <w:t>6</w:t>
      </w:r>
      <w:r w:rsidRPr="007B52AF">
        <w:rPr>
          <w:rFonts w:ascii="Calibri" w:hAnsi="Calibri" w:cs="Calibri"/>
          <w:sz w:val="24"/>
          <w:szCs w:val="24"/>
        </w:rPr>
        <w:t>. tanévet lezáró elemző-értékelő értekezlet megállapításai</w:t>
      </w:r>
      <w:r w:rsidRPr="007B52AF">
        <w:rPr>
          <w:rFonts w:ascii="Calibri" w:hAnsi="Calibri" w:cs="Calibri"/>
        </w:rPr>
        <w:t>,</w:t>
      </w:r>
    </w:p>
    <w:p w14:paraId="7C247822" w14:textId="77777777" w:rsidR="00EA5404" w:rsidRPr="007B52AF" w:rsidRDefault="00EA5404" w:rsidP="00EA5404">
      <w:pPr>
        <w:pStyle w:val="Listaszerbekezds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alakuló tanévnyitó értekezleten meghatározott kiemelt feladatok,</w:t>
      </w:r>
    </w:p>
    <w:p w14:paraId="1E21AF82" w14:textId="4F868721" w:rsidR="00EA5404" w:rsidRPr="007B52AF" w:rsidRDefault="00EA5404" w:rsidP="00EA5404">
      <w:pPr>
        <w:pStyle w:val="Listaszerbekezds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202</w:t>
      </w:r>
      <w:r w:rsidR="00C95C6C">
        <w:rPr>
          <w:rFonts w:ascii="Calibri" w:hAnsi="Calibri" w:cs="Calibri"/>
          <w:sz w:val="24"/>
          <w:szCs w:val="24"/>
        </w:rPr>
        <w:t>5</w:t>
      </w:r>
      <w:r w:rsidRPr="007B52AF">
        <w:rPr>
          <w:rFonts w:ascii="Calibri" w:hAnsi="Calibri" w:cs="Calibri"/>
          <w:sz w:val="24"/>
          <w:szCs w:val="24"/>
        </w:rPr>
        <w:t>-202</w:t>
      </w:r>
      <w:r w:rsidR="00C95C6C">
        <w:rPr>
          <w:rFonts w:ascii="Calibri" w:hAnsi="Calibri" w:cs="Calibri"/>
          <w:sz w:val="24"/>
          <w:szCs w:val="24"/>
        </w:rPr>
        <w:t>6</w:t>
      </w:r>
      <w:r w:rsidRPr="007B52AF">
        <w:rPr>
          <w:rFonts w:ascii="Calibri" w:hAnsi="Calibri" w:cs="Calibri"/>
          <w:sz w:val="24"/>
          <w:szCs w:val="24"/>
        </w:rPr>
        <w:t>. tanév munkaközösségi munkatervei.</w:t>
      </w:r>
    </w:p>
    <w:p w14:paraId="0D56CB26" w14:textId="77777777" w:rsidR="00FB3883" w:rsidRPr="007B52AF" w:rsidRDefault="00FB3883" w:rsidP="003E4548">
      <w:pPr>
        <w:keepNext/>
        <w:keepLines/>
        <w:spacing w:before="240" w:after="0"/>
        <w:outlineLvl w:val="0"/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</w:pPr>
      <w:bookmarkStart w:id="6" w:name="_Toc113957899"/>
      <w:bookmarkStart w:id="7" w:name="_Toc209611450"/>
      <w:r w:rsidRPr="007B52AF"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  <w:t>Helyzetelemzés</w:t>
      </w:r>
      <w:bookmarkEnd w:id="6"/>
      <w:bookmarkEnd w:id="7"/>
    </w:p>
    <w:p w14:paraId="0F471DBE" w14:textId="77777777" w:rsidR="00C95C6C" w:rsidRDefault="00C95C6C" w:rsidP="008D6A2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5BC17C4" w14:textId="5C051045" w:rsidR="00FB3883" w:rsidRPr="007B52AF" w:rsidRDefault="00FB3883" w:rsidP="00FB3883">
      <w:pPr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202</w:t>
      </w:r>
      <w:r w:rsidR="008D6A2E">
        <w:rPr>
          <w:rFonts w:ascii="Calibri" w:hAnsi="Calibri" w:cs="Calibri"/>
          <w:sz w:val="24"/>
          <w:szCs w:val="24"/>
        </w:rPr>
        <w:t>5</w:t>
      </w:r>
      <w:r w:rsidRPr="007B52AF">
        <w:rPr>
          <w:rFonts w:ascii="Calibri" w:hAnsi="Calibri" w:cs="Calibri"/>
          <w:sz w:val="24"/>
          <w:szCs w:val="24"/>
        </w:rPr>
        <w:t>-2</w:t>
      </w:r>
      <w:r w:rsidR="008D6A2E">
        <w:rPr>
          <w:rFonts w:ascii="Calibri" w:hAnsi="Calibri" w:cs="Calibri"/>
          <w:sz w:val="24"/>
          <w:szCs w:val="24"/>
        </w:rPr>
        <w:t>6</w:t>
      </w:r>
      <w:r w:rsidRPr="007B52AF">
        <w:rPr>
          <w:rFonts w:ascii="Calibri" w:hAnsi="Calibri" w:cs="Calibri"/>
          <w:sz w:val="24"/>
          <w:szCs w:val="24"/>
        </w:rPr>
        <w:t>. tanév osztályai:</w:t>
      </w:r>
      <w:r w:rsidR="0029540C" w:rsidRPr="007B52AF">
        <w:rPr>
          <w:rFonts w:ascii="Calibri" w:hAnsi="Calibri" w:cs="Calibri"/>
          <w:sz w:val="24"/>
          <w:szCs w:val="24"/>
        </w:rPr>
        <w:t xml:space="preserve"> </w:t>
      </w:r>
      <w:r w:rsidR="00305F53" w:rsidRPr="007B52AF">
        <w:rPr>
          <w:rFonts w:ascii="Calibri" w:hAnsi="Calibri" w:cs="Calibri"/>
          <w:sz w:val="24"/>
          <w:szCs w:val="24"/>
        </w:rPr>
        <w:t>szeptemberben</w:t>
      </w:r>
    </w:p>
    <w:p w14:paraId="2BE8A56D" w14:textId="457A3BD2" w:rsidR="00FB3883" w:rsidRPr="007B52AF" w:rsidRDefault="00FB3883" w:rsidP="00FB3883">
      <w:pPr>
        <w:numPr>
          <w:ilvl w:val="0"/>
          <w:numId w:val="14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technikum: </w:t>
      </w:r>
      <w:r w:rsidR="009B59CC" w:rsidRPr="007B52AF">
        <w:rPr>
          <w:rFonts w:ascii="Calibri" w:hAnsi="Calibri" w:cs="Calibri"/>
          <w:sz w:val="24"/>
          <w:szCs w:val="24"/>
        </w:rPr>
        <w:t>1</w:t>
      </w:r>
      <w:r w:rsidR="00C95C6C">
        <w:rPr>
          <w:rFonts w:ascii="Calibri" w:hAnsi="Calibri" w:cs="Calibri"/>
          <w:sz w:val="24"/>
          <w:szCs w:val="24"/>
        </w:rPr>
        <w:t>5</w:t>
      </w:r>
    </w:p>
    <w:p w14:paraId="171F1DAB" w14:textId="59803081" w:rsidR="00FB3883" w:rsidRPr="007B52AF" w:rsidRDefault="00FB3883" w:rsidP="00FB3883">
      <w:pPr>
        <w:numPr>
          <w:ilvl w:val="0"/>
          <w:numId w:val="14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érettségi utáni nappali képzés:</w:t>
      </w:r>
      <w:r w:rsidR="00CE1C61">
        <w:rPr>
          <w:rFonts w:ascii="Calibri" w:hAnsi="Calibri" w:cs="Calibri"/>
          <w:sz w:val="24"/>
          <w:szCs w:val="24"/>
        </w:rPr>
        <w:t xml:space="preserve"> 2</w:t>
      </w:r>
      <w:r w:rsidR="002B25C9" w:rsidRPr="007B52AF">
        <w:rPr>
          <w:rFonts w:ascii="Calibri" w:hAnsi="Calibri" w:cs="Calibri"/>
          <w:sz w:val="24"/>
          <w:szCs w:val="24"/>
        </w:rPr>
        <w:t xml:space="preserve"> </w:t>
      </w:r>
    </w:p>
    <w:p w14:paraId="1FC1DF26" w14:textId="55FD8E63" w:rsidR="00FB3883" w:rsidRPr="007B52AF" w:rsidRDefault="00FB3883" w:rsidP="00FB3883">
      <w:pPr>
        <w:numPr>
          <w:ilvl w:val="0"/>
          <w:numId w:val="14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érettségi utáni </w:t>
      </w:r>
      <w:r w:rsidR="00C95C6C">
        <w:rPr>
          <w:rFonts w:ascii="Calibri" w:hAnsi="Calibri" w:cs="Calibri"/>
          <w:sz w:val="24"/>
          <w:szCs w:val="24"/>
        </w:rPr>
        <w:t>felnőtt</w:t>
      </w:r>
      <w:r w:rsidRPr="007B52AF">
        <w:rPr>
          <w:rFonts w:ascii="Calibri" w:hAnsi="Calibri" w:cs="Calibri"/>
          <w:sz w:val="24"/>
          <w:szCs w:val="24"/>
        </w:rPr>
        <w:t xml:space="preserve">képzés: </w:t>
      </w:r>
      <w:r w:rsidR="00305F53" w:rsidRPr="007B52AF">
        <w:rPr>
          <w:rFonts w:ascii="Calibri" w:hAnsi="Calibri" w:cs="Calibri"/>
          <w:sz w:val="24"/>
          <w:szCs w:val="24"/>
        </w:rPr>
        <w:t>9</w:t>
      </w:r>
    </w:p>
    <w:p w14:paraId="6B9A66DB" w14:textId="77777777" w:rsidR="00305F53" w:rsidRPr="007B52AF" w:rsidRDefault="00305F53" w:rsidP="008D6A2E">
      <w:pPr>
        <w:spacing w:after="0"/>
        <w:contextualSpacing/>
        <w:jc w:val="both"/>
        <w:rPr>
          <w:rFonts w:ascii="Calibri" w:hAnsi="Calibri" w:cs="Calibri"/>
          <w:sz w:val="24"/>
          <w:szCs w:val="24"/>
        </w:rPr>
      </w:pPr>
    </w:p>
    <w:p w14:paraId="1D68C64A" w14:textId="77777777" w:rsidR="00305F53" w:rsidRPr="007B52AF" w:rsidRDefault="00305F53" w:rsidP="00305F5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érettségi utáni képzésekben az osztályok száma csökken, az egyes szakmák oktatására az osztályokon belül csoportként kerül sor.</w:t>
      </w:r>
    </w:p>
    <w:p w14:paraId="578BB98E" w14:textId="77777777" w:rsidR="00FB3883" w:rsidRPr="007B52AF" w:rsidRDefault="00FB3883" w:rsidP="008D6A2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65A7107" w14:textId="77777777" w:rsidR="0029540C" w:rsidRPr="007B52AF" w:rsidRDefault="00FA0FBC" w:rsidP="00FB3883">
      <w:pPr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tanuló</w:t>
      </w:r>
      <w:r w:rsidR="002B25C9" w:rsidRPr="007B52AF">
        <w:rPr>
          <w:rFonts w:ascii="Calibri" w:hAnsi="Calibri" w:cs="Calibri"/>
          <w:sz w:val="24"/>
          <w:szCs w:val="24"/>
        </w:rPr>
        <w:t xml:space="preserve"> létszám alakulása</w:t>
      </w:r>
      <w:r w:rsidR="0029540C" w:rsidRPr="007B52AF">
        <w:rPr>
          <w:rFonts w:ascii="Calibri" w:hAnsi="Calibri" w:cs="Calibri"/>
          <w:sz w:val="24"/>
          <w:szCs w:val="24"/>
        </w:rPr>
        <w:t>:</w:t>
      </w:r>
    </w:p>
    <w:p w14:paraId="14204BB7" w14:textId="31CB9827" w:rsidR="00FB3883" w:rsidRPr="007B52AF" w:rsidRDefault="0029540C" w:rsidP="00534DFF">
      <w:pPr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szeptember </w:t>
      </w:r>
      <w:r w:rsidR="00C95C6C">
        <w:rPr>
          <w:rFonts w:ascii="Calibri" w:hAnsi="Calibri" w:cs="Calibri"/>
          <w:sz w:val="24"/>
          <w:szCs w:val="24"/>
        </w:rPr>
        <w:t>1</w:t>
      </w:r>
      <w:r w:rsidRPr="007B52AF">
        <w:rPr>
          <w:rFonts w:ascii="Calibri" w:hAnsi="Calibri" w:cs="Calibri"/>
          <w:sz w:val="24"/>
          <w:szCs w:val="24"/>
        </w:rPr>
        <w:t xml:space="preserve">.: </w:t>
      </w:r>
      <w:r w:rsidR="00FB3883" w:rsidRPr="007B52AF">
        <w:rPr>
          <w:rFonts w:ascii="Calibri" w:hAnsi="Calibri" w:cs="Calibri"/>
          <w:sz w:val="24"/>
          <w:szCs w:val="24"/>
        </w:rPr>
        <w:t>a technikumban tanuló diákok száma</w:t>
      </w:r>
      <w:r w:rsidR="0023510B" w:rsidRPr="007B52AF">
        <w:rPr>
          <w:rFonts w:ascii="Calibri" w:hAnsi="Calibri" w:cs="Calibri"/>
          <w:sz w:val="24"/>
          <w:szCs w:val="24"/>
        </w:rPr>
        <w:t>: 2</w:t>
      </w:r>
      <w:r w:rsidR="00534DFF">
        <w:rPr>
          <w:rFonts w:ascii="Calibri" w:hAnsi="Calibri" w:cs="Calibri"/>
          <w:sz w:val="24"/>
          <w:szCs w:val="24"/>
        </w:rPr>
        <w:t>9</w:t>
      </w:r>
      <w:r w:rsidR="0023510B" w:rsidRPr="007B52AF">
        <w:rPr>
          <w:rFonts w:ascii="Calibri" w:hAnsi="Calibri" w:cs="Calibri"/>
          <w:sz w:val="24"/>
          <w:szCs w:val="24"/>
        </w:rPr>
        <w:t>2 fő</w:t>
      </w:r>
    </w:p>
    <w:p w14:paraId="360560AE" w14:textId="77777777" w:rsidR="00FB3883" w:rsidRPr="007B52AF" w:rsidRDefault="00FB3883" w:rsidP="00FB3883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érettségi utáni technikumi képzésben résztvevők száma: </w:t>
      </w:r>
    </w:p>
    <w:p w14:paraId="075ACBB4" w14:textId="728BCC27" w:rsidR="00FB3883" w:rsidRPr="007B52AF" w:rsidRDefault="00FB3883" w:rsidP="00FB3883">
      <w:pPr>
        <w:numPr>
          <w:ilvl w:val="2"/>
          <w:numId w:val="6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nappali:</w:t>
      </w:r>
      <w:r w:rsidR="0023510B" w:rsidRPr="007B52AF">
        <w:rPr>
          <w:rFonts w:ascii="Calibri" w:hAnsi="Calibri" w:cs="Calibri"/>
          <w:sz w:val="24"/>
          <w:szCs w:val="24"/>
        </w:rPr>
        <w:t xml:space="preserve"> 4</w:t>
      </w:r>
      <w:r w:rsidRPr="007B52AF">
        <w:rPr>
          <w:rFonts w:ascii="Calibri" w:hAnsi="Calibri" w:cs="Calibri"/>
          <w:sz w:val="24"/>
          <w:szCs w:val="24"/>
        </w:rPr>
        <w:t xml:space="preserve"> fő</w:t>
      </w:r>
    </w:p>
    <w:p w14:paraId="41457FB9" w14:textId="6443F6F9" w:rsidR="00FB3883" w:rsidRPr="007B52AF" w:rsidRDefault="00FB3883" w:rsidP="00FB3883">
      <w:pPr>
        <w:numPr>
          <w:ilvl w:val="2"/>
          <w:numId w:val="6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esti:</w:t>
      </w:r>
      <w:r w:rsidR="0023510B" w:rsidRPr="007B52AF">
        <w:rPr>
          <w:rFonts w:ascii="Calibri" w:hAnsi="Calibri" w:cs="Calibri"/>
          <w:sz w:val="24"/>
          <w:szCs w:val="24"/>
        </w:rPr>
        <w:t xml:space="preserve"> </w:t>
      </w:r>
      <w:r w:rsidR="00534DFF">
        <w:rPr>
          <w:rFonts w:ascii="Calibri" w:hAnsi="Calibri" w:cs="Calibri"/>
          <w:sz w:val="24"/>
          <w:szCs w:val="24"/>
        </w:rPr>
        <w:t>175</w:t>
      </w:r>
      <w:r w:rsidRPr="007B52AF">
        <w:rPr>
          <w:rFonts w:ascii="Calibri" w:hAnsi="Calibri" w:cs="Calibri"/>
          <w:sz w:val="24"/>
          <w:szCs w:val="24"/>
        </w:rPr>
        <w:t xml:space="preserve"> fő</w:t>
      </w:r>
    </w:p>
    <w:p w14:paraId="2241B30D" w14:textId="77777777" w:rsidR="00FB3883" w:rsidRPr="007B52AF" w:rsidRDefault="00FB3883" w:rsidP="008D6A2E">
      <w:pPr>
        <w:spacing w:after="0"/>
        <w:ind w:left="720"/>
        <w:contextualSpacing/>
        <w:jc w:val="both"/>
        <w:rPr>
          <w:rFonts w:ascii="Calibri" w:hAnsi="Calibri" w:cs="Calibri"/>
          <w:sz w:val="24"/>
          <w:szCs w:val="24"/>
        </w:rPr>
      </w:pPr>
    </w:p>
    <w:p w14:paraId="4D7EC134" w14:textId="00149CAF" w:rsidR="00FB3883" w:rsidRPr="007B52AF" w:rsidRDefault="00FB3883" w:rsidP="00FB3883">
      <w:pPr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 Összesen</w:t>
      </w:r>
      <w:r w:rsidR="0023510B" w:rsidRPr="007B52AF">
        <w:rPr>
          <w:rFonts w:ascii="Calibri" w:hAnsi="Calibri" w:cs="Calibri"/>
          <w:sz w:val="24"/>
          <w:szCs w:val="24"/>
        </w:rPr>
        <w:t xml:space="preserve"> 4</w:t>
      </w:r>
      <w:r w:rsidR="00534DFF">
        <w:rPr>
          <w:rFonts w:ascii="Calibri" w:hAnsi="Calibri" w:cs="Calibri"/>
          <w:sz w:val="24"/>
          <w:szCs w:val="24"/>
        </w:rPr>
        <w:t>71</w:t>
      </w:r>
      <w:r w:rsidRPr="007B52AF">
        <w:rPr>
          <w:rFonts w:ascii="Calibri" w:hAnsi="Calibri" w:cs="Calibri"/>
          <w:sz w:val="24"/>
          <w:szCs w:val="24"/>
        </w:rPr>
        <w:t xml:space="preserve"> fő vesz részt a szakképzésben.</w:t>
      </w:r>
    </w:p>
    <w:p w14:paraId="6FA6A1B9" w14:textId="28D0DFCD" w:rsidR="00FB3883" w:rsidRPr="007B52AF" w:rsidRDefault="00FB3883" w:rsidP="00FB3883">
      <w:pPr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Az oktatói létszám </w:t>
      </w:r>
      <w:r w:rsidR="005B3800">
        <w:rPr>
          <w:rFonts w:ascii="Calibri" w:hAnsi="Calibri" w:cs="Calibri"/>
          <w:sz w:val="24"/>
          <w:szCs w:val="24"/>
        </w:rPr>
        <w:t>emelkedett, szülésiről visszatérő kollégával illetve új németes kolléganővel.</w:t>
      </w:r>
      <w:r w:rsidRPr="007B52AF">
        <w:rPr>
          <w:rFonts w:ascii="Calibri" w:hAnsi="Calibri" w:cs="Calibri"/>
          <w:sz w:val="24"/>
          <w:szCs w:val="24"/>
        </w:rPr>
        <w:t xml:space="preserve"> </w:t>
      </w:r>
      <w:r w:rsidR="005B3800">
        <w:rPr>
          <w:rFonts w:ascii="Calibri" w:hAnsi="Calibri" w:cs="Calibri"/>
          <w:sz w:val="24"/>
          <w:szCs w:val="24"/>
        </w:rPr>
        <w:t>A</w:t>
      </w:r>
      <w:r w:rsidRPr="007B52AF">
        <w:rPr>
          <w:rFonts w:ascii="Calibri" w:hAnsi="Calibri" w:cs="Calibri"/>
          <w:sz w:val="24"/>
          <w:szCs w:val="24"/>
        </w:rPr>
        <w:t xml:space="preserve"> közismereti órák ellátását </w:t>
      </w:r>
      <w:r w:rsidR="005B3800">
        <w:rPr>
          <w:rFonts w:ascii="Calibri" w:hAnsi="Calibri" w:cs="Calibri"/>
          <w:sz w:val="24"/>
          <w:szCs w:val="24"/>
        </w:rPr>
        <w:t xml:space="preserve">1 </w:t>
      </w:r>
      <w:r w:rsidRPr="007B52AF">
        <w:rPr>
          <w:rFonts w:ascii="Calibri" w:hAnsi="Calibri" w:cs="Calibri"/>
          <w:sz w:val="24"/>
          <w:szCs w:val="24"/>
        </w:rPr>
        <w:t>óraad</w:t>
      </w:r>
      <w:r w:rsidR="005B3800">
        <w:rPr>
          <w:rFonts w:ascii="Calibri" w:hAnsi="Calibri" w:cs="Calibri"/>
          <w:sz w:val="24"/>
          <w:szCs w:val="24"/>
        </w:rPr>
        <w:t>ó</w:t>
      </w:r>
      <w:r w:rsidRPr="007B52AF">
        <w:rPr>
          <w:rFonts w:ascii="Calibri" w:hAnsi="Calibri" w:cs="Calibri"/>
          <w:sz w:val="24"/>
          <w:szCs w:val="24"/>
        </w:rPr>
        <w:t xml:space="preserve"> bevonásával sikerült megoldani. A szakmai oktatás szakemberek bevonásával történik, folyamatosan az oktatás beindításával.</w:t>
      </w:r>
    </w:p>
    <w:p w14:paraId="66971BBC" w14:textId="3AEBF031" w:rsidR="00FB3883" w:rsidRPr="007B52AF" w:rsidRDefault="00B87F22" w:rsidP="00FB3883">
      <w:pPr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oktatói testület létszáma:</w:t>
      </w:r>
      <w:r w:rsidR="00BD6F7B" w:rsidRPr="007B52AF">
        <w:rPr>
          <w:rFonts w:ascii="Calibri" w:hAnsi="Calibri" w:cs="Calibri"/>
          <w:sz w:val="24"/>
          <w:szCs w:val="24"/>
        </w:rPr>
        <w:t xml:space="preserve"> 2</w:t>
      </w:r>
      <w:r w:rsidR="005B3800">
        <w:rPr>
          <w:rFonts w:ascii="Calibri" w:hAnsi="Calibri" w:cs="Calibri"/>
          <w:sz w:val="24"/>
          <w:szCs w:val="24"/>
        </w:rPr>
        <w:t>3</w:t>
      </w:r>
      <w:r w:rsidR="00BD6F7B" w:rsidRPr="007B52AF">
        <w:rPr>
          <w:rFonts w:ascii="Calibri" w:hAnsi="Calibri" w:cs="Calibri"/>
          <w:sz w:val="24"/>
          <w:szCs w:val="24"/>
        </w:rPr>
        <w:t xml:space="preserve"> fő:</w:t>
      </w:r>
      <w:r w:rsidRPr="007B52AF">
        <w:rPr>
          <w:rFonts w:ascii="Calibri" w:hAnsi="Calibri" w:cs="Calibri"/>
          <w:sz w:val="24"/>
          <w:szCs w:val="24"/>
        </w:rPr>
        <w:t xml:space="preserve"> </w:t>
      </w:r>
      <w:r w:rsidR="005B3800">
        <w:rPr>
          <w:rFonts w:ascii="Calibri" w:hAnsi="Calibri" w:cs="Calibri"/>
          <w:sz w:val="24"/>
          <w:szCs w:val="24"/>
        </w:rPr>
        <w:t>21</w:t>
      </w:r>
      <w:r w:rsidRPr="007B52AF">
        <w:rPr>
          <w:rFonts w:ascii="Calibri" w:hAnsi="Calibri" w:cs="Calibri"/>
          <w:sz w:val="24"/>
          <w:szCs w:val="24"/>
        </w:rPr>
        <w:t xml:space="preserve"> fő teljes munkaidő</w:t>
      </w:r>
      <w:r w:rsidR="00BD6F7B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s- 1 háromnegyed és 1</w:t>
      </w:r>
      <w:r w:rsidR="00FB3883" w:rsidRPr="007B52AF">
        <w:rPr>
          <w:rFonts w:ascii="Calibri" w:hAnsi="Calibri" w:cs="Calibri"/>
          <w:sz w:val="24"/>
          <w:szCs w:val="24"/>
        </w:rPr>
        <w:t xml:space="preserve"> félállású kolléga.</w:t>
      </w:r>
    </w:p>
    <w:p w14:paraId="4E0FD9EE" w14:textId="086A5DAC" w:rsidR="00BD6F7B" w:rsidRPr="007B52AF" w:rsidRDefault="00BD6F7B" w:rsidP="00FB3883">
      <w:pPr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A technikumban az óraadók száma: </w:t>
      </w:r>
      <w:r w:rsidR="00CE1C61">
        <w:rPr>
          <w:rFonts w:ascii="Calibri" w:hAnsi="Calibri" w:cs="Calibri"/>
          <w:sz w:val="24"/>
          <w:szCs w:val="24"/>
        </w:rPr>
        <w:t>1</w:t>
      </w:r>
      <w:r w:rsidR="005B3800">
        <w:rPr>
          <w:rFonts w:ascii="Calibri" w:hAnsi="Calibri" w:cs="Calibri"/>
          <w:sz w:val="24"/>
          <w:szCs w:val="24"/>
        </w:rPr>
        <w:t>6</w:t>
      </w:r>
      <w:r w:rsidRPr="007B52AF">
        <w:rPr>
          <w:rFonts w:ascii="Calibri" w:hAnsi="Calibri" w:cs="Calibri"/>
          <w:sz w:val="24"/>
          <w:szCs w:val="24"/>
        </w:rPr>
        <w:t xml:space="preserve"> fő</w:t>
      </w:r>
    </w:p>
    <w:p w14:paraId="5128691C" w14:textId="5DC0A40B" w:rsidR="00B92CE8" w:rsidRPr="007B52AF" w:rsidRDefault="00B87F22" w:rsidP="00FB3883">
      <w:pPr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Ismét visszatérő és egyre nagyobb problémát okoz: a</w:t>
      </w:r>
      <w:r w:rsidR="00FB3883" w:rsidRPr="007B52AF">
        <w:rPr>
          <w:rFonts w:ascii="Calibri" w:hAnsi="Calibri" w:cs="Calibri"/>
          <w:sz w:val="24"/>
          <w:szCs w:val="24"/>
        </w:rPr>
        <w:t xml:space="preserve"> tárgyi feltételek alakulásában nem történt változás. </w:t>
      </w:r>
      <w:r w:rsidR="005B3800">
        <w:rPr>
          <w:rFonts w:ascii="Calibri" w:hAnsi="Calibri" w:cs="Calibri"/>
          <w:sz w:val="24"/>
          <w:szCs w:val="24"/>
        </w:rPr>
        <w:t>Az infrastruktúra modernizálása, az állandósuló teremproblémák, a informatikai hálózat lassú fejlesztése elhúzódó, mindennapi megoldandó feladatot jelent.</w:t>
      </w:r>
      <w:r w:rsidR="00FB3883" w:rsidRPr="007B52AF">
        <w:rPr>
          <w:rFonts w:ascii="Calibri" w:hAnsi="Calibri" w:cs="Calibri"/>
          <w:sz w:val="24"/>
          <w:szCs w:val="24"/>
        </w:rPr>
        <w:t xml:space="preserve"> </w:t>
      </w:r>
    </w:p>
    <w:p w14:paraId="1655355C" w14:textId="77777777" w:rsidR="001D5A55" w:rsidRPr="007B52AF" w:rsidRDefault="00DF4207" w:rsidP="00A50F38">
      <w:pPr>
        <w:pStyle w:val="Cmsor1"/>
        <w:spacing w:after="120"/>
        <w:rPr>
          <w:rFonts w:ascii="Calibri" w:hAnsi="Calibri" w:cs="Calibri"/>
          <w:sz w:val="24"/>
          <w:szCs w:val="24"/>
        </w:rPr>
      </w:pPr>
      <w:bookmarkStart w:id="8" w:name="_Toc209611451"/>
      <w:r w:rsidRPr="007B52AF">
        <w:rPr>
          <w:rFonts w:ascii="Calibri" w:hAnsi="Calibri" w:cs="Calibri"/>
          <w:sz w:val="24"/>
          <w:szCs w:val="24"/>
        </w:rPr>
        <w:t>A tanév rendje</w:t>
      </w:r>
      <w:bookmarkEnd w:id="8"/>
    </w:p>
    <w:p w14:paraId="5DECCA42" w14:textId="77777777" w:rsidR="001D5A55" w:rsidRPr="007B52AF" w:rsidRDefault="00DF4207" w:rsidP="00A50F3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szakk</w:t>
      </w:r>
      <w:r w:rsidR="001D5A55" w:rsidRPr="007B52AF">
        <w:rPr>
          <w:rFonts w:ascii="Calibri" w:hAnsi="Calibri" w:cs="Calibri"/>
          <w:sz w:val="24"/>
          <w:szCs w:val="24"/>
        </w:rPr>
        <w:t>épző intézményben</w:t>
      </w:r>
    </w:p>
    <w:p w14:paraId="7DD610A2" w14:textId="77777777" w:rsidR="005B3800" w:rsidRPr="005B3800" w:rsidRDefault="005B3800" w:rsidP="005B380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B3800">
        <w:rPr>
          <w:rFonts w:ascii="Calibri" w:hAnsi="Calibri" w:cs="Calibri"/>
          <w:sz w:val="24"/>
          <w:szCs w:val="24"/>
        </w:rPr>
        <w:t xml:space="preserve">8/2025. (VII. 17.) KIM rendelet a 2025/2026. tanév szakképzésben alkalmazandó rendjéről </w:t>
      </w:r>
    </w:p>
    <w:p w14:paraId="60183CE3" w14:textId="6AC346C8" w:rsidR="00263109" w:rsidRPr="007B52AF" w:rsidRDefault="005B3800" w:rsidP="005B3800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9" w:name="_Hlk207478893"/>
      <w:r w:rsidRPr="005B3800">
        <w:rPr>
          <w:rFonts w:ascii="Calibri" w:hAnsi="Calibri" w:cs="Calibri"/>
          <w:sz w:val="24"/>
          <w:szCs w:val="24"/>
        </w:rPr>
        <w:t>27/2025. (VII. 24.) BM rendelet a 2025/2026. tanév rendjéről</w:t>
      </w:r>
      <w:r>
        <w:rPr>
          <w:rFonts w:ascii="Calibri" w:hAnsi="Calibri" w:cs="Calibri"/>
          <w:sz w:val="24"/>
          <w:szCs w:val="24"/>
        </w:rPr>
        <w:t xml:space="preserve"> </w:t>
      </w:r>
      <w:bookmarkEnd w:id="9"/>
      <w:r w:rsidR="001D5A55" w:rsidRPr="007B52AF">
        <w:rPr>
          <w:rFonts w:ascii="Calibri" w:hAnsi="Calibri" w:cs="Calibri"/>
          <w:sz w:val="24"/>
          <w:szCs w:val="24"/>
        </w:rPr>
        <w:t>alapján</w:t>
      </w:r>
    </w:p>
    <w:p w14:paraId="1CE4B46C" w14:textId="77777777" w:rsidR="007C134C" w:rsidRPr="007B52AF" w:rsidRDefault="00263109" w:rsidP="006B6B4F">
      <w:pPr>
        <w:spacing w:before="120" w:after="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A </w:t>
      </w:r>
      <w:r w:rsidR="007C134C" w:rsidRPr="007B52AF">
        <w:rPr>
          <w:rFonts w:ascii="Calibri" w:hAnsi="Calibri" w:cs="Calibri"/>
          <w:sz w:val="24"/>
          <w:szCs w:val="24"/>
        </w:rPr>
        <w:t>tanítási év</w:t>
      </w:r>
    </w:p>
    <w:p w14:paraId="0CEA528D" w14:textId="7B9761BE" w:rsidR="007C134C" w:rsidRPr="007B52AF" w:rsidRDefault="007C134C" w:rsidP="007C134C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a)</w:t>
      </w:r>
      <w:r w:rsidRPr="007B52AF">
        <w:rPr>
          <w:rFonts w:ascii="Calibri" w:hAnsi="Calibri" w:cs="Calibri"/>
          <w:sz w:val="24"/>
          <w:szCs w:val="24"/>
        </w:rPr>
        <w:tab/>
        <w:t>első tanítási napja 202</w:t>
      </w:r>
      <w:r w:rsidR="005B3800">
        <w:rPr>
          <w:rFonts w:ascii="Calibri" w:hAnsi="Calibri" w:cs="Calibri"/>
          <w:sz w:val="24"/>
          <w:szCs w:val="24"/>
        </w:rPr>
        <w:t>5.</w:t>
      </w:r>
      <w:r w:rsidRPr="007B52AF">
        <w:rPr>
          <w:rFonts w:ascii="Calibri" w:hAnsi="Calibri" w:cs="Calibri"/>
          <w:sz w:val="24"/>
          <w:szCs w:val="24"/>
        </w:rPr>
        <w:t xml:space="preserve"> szeptember </w:t>
      </w:r>
      <w:r w:rsidR="005B3800">
        <w:rPr>
          <w:rFonts w:ascii="Calibri" w:hAnsi="Calibri" w:cs="Calibri"/>
          <w:sz w:val="24"/>
          <w:szCs w:val="24"/>
        </w:rPr>
        <w:t>1</w:t>
      </w:r>
      <w:r w:rsidRPr="007B52AF">
        <w:rPr>
          <w:rFonts w:ascii="Calibri" w:hAnsi="Calibri" w:cs="Calibri"/>
          <w:sz w:val="24"/>
          <w:szCs w:val="24"/>
        </w:rPr>
        <w:t>. (hétfő),</w:t>
      </w:r>
    </w:p>
    <w:p w14:paraId="146DB15C" w14:textId="1964BD8E" w:rsidR="007C134C" w:rsidRPr="007B52AF" w:rsidRDefault="007C134C" w:rsidP="007C134C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b)</w:t>
      </w:r>
      <w:r w:rsidRPr="007B52AF">
        <w:rPr>
          <w:rFonts w:ascii="Calibri" w:hAnsi="Calibri" w:cs="Calibri"/>
          <w:sz w:val="24"/>
          <w:szCs w:val="24"/>
        </w:rPr>
        <w:tab/>
        <w:t>utolsó tanítási napja 2025. június 1</w:t>
      </w:r>
      <w:r w:rsidR="005B3800">
        <w:rPr>
          <w:rFonts w:ascii="Calibri" w:hAnsi="Calibri" w:cs="Calibri"/>
          <w:sz w:val="24"/>
          <w:szCs w:val="24"/>
        </w:rPr>
        <w:t>5</w:t>
      </w:r>
      <w:r w:rsidRPr="007B52AF">
        <w:rPr>
          <w:rFonts w:ascii="Calibri" w:hAnsi="Calibri" w:cs="Calibri"/>
          <w:sz w:val="24"/>
          <w:szCs w:val="24"/>
        </w:rPr>
        <w:t>. (</w:t>
      </w:r>
      <w:r w:rsidR="005B3800">
        <w:rPr>
          <w:rFonts w:ascii="Calibri" w:hAnsi="Calibri" w:cs="Calibri"/>
          <w:sz w:val="24"/>
          <w:szCs w:val="24"/>
        </w:rPr>
        <w:t>hétfő</w:t>
      </w:r>
      <w:r w:rsidRPr="007B52AF">
        <w:rPr>
          <w:rFonts w:ascii="Calibri" w:hAnsi="Calibri" w:cs="Calibri"/>
          <w:sz w:val="24"/>
          <w:szCs w:val="24"/>
        </w:rPr>
        <w:t>), az utolsó évfolyamon 202</w:t>
      </w:r>
      <w:r w:rsidR="005B3800">
        <w:rPr>
          <w:rFonts w:ascii="Calibri" w:hAnsi="Calibri" w:cs="Calibri"/>
          <w:sz w:val="24"/>
          <w:szCs w:val="24"/>
        </w:rPr>
        <w:t>6</w:t>
      </w:r>
      <w:r w:rsidRPr="007B52AF">
        <w:rPr>
          <w:rFonts w:ascii="Calibri" w:hAnsi="Calibri" w:cs="Calibri"/>
          <w:sz w:val="24"/>
          <w:szCs w:val="24"/>
        </w:rPr>
        <w:t xml:space="preserve">. április 30. </w:t>
      </w:r>
      <w:r w:rsidR="00C0752C" w:rsidRPr="00C0752C">
        <w:rPr>
          <w:rFonts w:ascii="Calibri" w:hAnsi="Calibri" w:cs="Calibri"/>
          <w:sz w:val="24"/>
          <w:szCs w:val="24"/>
        </w:rPr>
        <w:t>(csütörtök).</w:t>
      </w:r>
    </w:p>
    <w:p w14:paraId="4F39CA7F" w14:textId="31C77E85" w:rsidR="007C134C" w:rsidRDefault="007C134C" w:rsidP="007C134C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tanítási évben a tanítási napok száma 17</w:t>
      </w:r>
      <w:r w:rsidR="00C0752C">
        <w:rPr>
          <w:rFonts w:ascii="Calibri" w:hAnsi="Calibri" w:cs="Calibri"/>
          <w:sz w:val="24"/>
          <w:szCs w:val="24"/>
        </w:rPr>
        <w:t>9</w:t>
      </w:r>
      <w:r w:rsidRPr="007B52AF">
        <w:rPr>
          <w:rFonts w:ascii="Calibri" w:hAnsi="Calibri" w:cs="Calibri"/>
          <w:sz w:val="24"/>
          <w:szCs w:val="24"/>
        </w:rPr>
        <w:t xml:space="preserve">.  </w:t>
      </w:r>
    </w:p>
    <w:p w14:paraId="47172CAB" w14:textId="31FA75B9" w:rsidR="00C0752C" w:rsidRPr="007B52AF" w:rsidRDefault="00C0752C" w:rsidP="00C0752C">
      <w:pPr>
        <w:rPr>
          <w:rFonts w:ascii="Calibri" w:hAnsi="Calibri" w:cs="Calibri"/>
          <w:sz w:val="24"/>
          <w:szCs w:val="24"/>
        </w:rPr>
      </w:pPr>
      <w:r w:rsidRPr="00C0752C">
        <w:rPr>
          <w:rFonts w:ascii="Calibri" w:hAnsi="Calibri" w:cs="Calibri"/>
          <w:sz w:val="24"/>
          <w:szCs w:val="24"/>
        </w:rPr>
        <w:t xml:space="preserve">A szakirányú oktatás utolsó évfolyamát teljesített tanulók számára az utolsó évfolyam elvégzését igazoló </w:t>
      </w:r>
      <w:r>
        <w:rPr>
          <w:rFonts w:ascii="Calibri" w:hAnsi="Calibri" w:cs="Calibri"/>
          <w:sz w:val="24"/>
          <w:szCs w:val="24"/>
        </w:rPr>
        <w:t xml:space="preserve"> </w:t>
      </w:r>
      <w:r w:rsidRPr="00C0752C">
        <w:rPr>
          <w:rFonts w:ascii="Calibri" w:hAnsi="Calibri" w:cs="Calibri"/>
          <w:sz w:val="24"/>
          <w:szCs w:val="24"/>
        </w:rPr>
        <w:t>bizonyítvány kiállításának napja 2026. május 4.</w:t>
      </w:r>
    </w:p>
    <w:p w14:paraId="6AEB402F" w14:textId="77777777" w:rsidR="00C0752C" w:rsidRDefault="00C0752C" w:rsidP="00C3114E">
      <w:pPr>
        <w:rPr>
          <w:rFonts w:ascii="Calibri" w:hAnsi="Calibri" w:cs="Calibri"/>
          <w:sz w:val="24"/>
          <w:szCs w:val="24"/>
        </w:rPr>
      </w:pPr>
      <w:bookmarkStart w:id="10" w:name="_Hlk151988573"/>
      <w:r w:rsidRPr="00C0752C">
        <w:rPr>
          <w:rFonts w:ascii="Calibri" w:hAnsi="Calibri" w:cs="Calibri"/>
          <w:sz w:val="24"/>
          <w:szCs w:val="24"/>
        </w:rPr>
        <w:t>A tanítási év első féléve 2026. január 23-ig tart. A tanuló félévi értesítőjét 2026. január 30-ig kell közölni.</w:t>
      </w:r>
    </w:p>
    <w:p w14:paraId="47102F96" w14:textId="7602F7D9" w:rsidR="00DF4207" w:rsidRPr="007B52AF" w:rsidRDefault="00DF4207" w:rsidP="00C3114E">
      <w:pPr>
        <w:rPr>
          <w:rFonts w:ascii="Calibri" w:hAnsi="Calibri" w:cs="Calibri"/>
          <w:i/>
          <w:sz w:val="24"/>
          <w:szCs w:val="24"/>
        </w:rPr>
      </w:pPr>
      <w:r w:rsidRPr="007B52AF">
        <w:rPr>
          <w:rFonts w:ascii="Calibri" w:hAnsi="Calibri" w:cs="Calibri"/>
          <w:i/>
          <w:sz w:val="24"/>
          <w:szCs w:val="24"/>
        </w:rPr>
        <w:t>Tanítási szünetek:</w:t>
      </w:r>
    </w:p>
    <w:bookmarkEnd w:id="10"/>
    <w:p w14:paraId="444EA733" w14:textId="03A79EE6" w:rsidR="00C0752C" w:rsidRPr="00C0752C" w:rsidRDefault="00C0752C" w:rsidP="00C0752C">
      <w:pPr>
        <w:rPr>
          <w:rFonts w:ascii="Calibri" w:hAnsi="Calibri" w:cs="Calibri"/>
          <w:sz w:val="24"/>
          <w:szCs w:val="24"/>
        </w:rPr>
      </w:pPr>
      <w:r w:rsidRPr="00C0752C">
        <w:rPr>
          <w:rFonts w:ascii="Calibri" w:hAnsi="Calibri" w:cs="Calibri"/>
          <w:sz w:val="24"/>
          <w:szCs w:val="24"/>
        </w:rPr>
        <w:t>Az őszi szünet előtti utolsó tanítási nap 2025. október 22. (szerda), a szünet utáni első tanítási nap 2025. november 3. (hétfő).</w:t>
      </w:r>
    </w:p>
    <w:p w14:paraId="49C55BE1" w14:textId="50878916" w:rsidR="00C0752C" w:rsidRPr="00C0752C" w:rsidRDefault="00C0752C" w:rsidP="00C0752C">
      <w:pPr>
        <w:rPr>
          <w:rFonts w:ascii="Calibri" w:hAnsi="Calibri" w:cs="Calibri"/>
          <w:sz w:val="24"/>
          <w:szCs w:val="24"/>
        </w:rPr>
      </w:pPr>
      <w:r w:rsidRPr="00C0752C">
        <w:rPr>
          <w:rFonts w:ascii="Calibri" w:hAnsi="Calibri" w:cs="Calibri"/>
          <w:sz w:val="24"/>
          <w:szCs w:val="24"/>
        </w:rPr>
        <w:t xml:space="preserve"> (2) A téli szünet előtti utolsó tanítási nap 2025. december 19. (péntek), a szünet utáni első tanítási nap 2026. január 5. (hétfő).</w:t>
      </w:r>
    </w:p>
    <w:p w14:paraId="1FF033FF" w14:textId="7AA2FF49" w:rsidR="00C0752C" w:rsidRDefault="00C0752C" w:rsidP="00C0752C">
      <w:pPr>
        <w:rPr>
          <w:rFonts w:ascii="Calibri" w:hAnsi="Calibri" w:cs="Calibri"/>
          <w:sz w:val="24"/>
          <w:szCs w:val="24"/>
        </w:rPr>
      </w:pPr>
      <w:r w:rsidRPr="00C0752C">
        <w:rPr>
          <w:rFonts w:ascii="Calibri" w:hAnsi="Calibri" w:cs="Calibri"/>
          <w:sz w:val="24"/>
          <w:szCs w:val="24"/>
        </w:rPr>
        <w:t xml:space="preserve"> A tavaszi szünet előtti utolsó tanítási nap 2026. április 1. (szerda), a szünet utáni első tanítási nap 2026. április 13. (hétfő).</w:t>
      </w:r>
    </w:p>
    <w:p w14:paraId="64F2F125" w14:textId="7C2E86A4" w:rsidR="00B9452C" w:rsidRPr="00C0752C" w:rsidRDefault="00570156" w:rsidP="00C0752C">
      <w:pPr>
        <w:rPr>
          <w:rFonts w:ascii="Calibri" w:hAnsi="Calibri" w:cs="Calibri"/>
          <w:sz w:val="24"/>
          <w:szCs w:val="24"/>
        </w:rPr>
      </w:pPr>
      <w:bookmarkStart w:id="11" w:name="_Toc209611452"/>
      <w:r w:rsidRPr="007B52AF">
        <w:rPr>
          <w:rStyle w:val="Cmsor2Char"/>
          <w:rFonts w:ascii="Calibri" w:hAnsi="Calibri" w:cs="Calibri"/>
          <w:sz w:val="24"/>
          <w:szCs w:val="24"/>
        </w:rPr>
        <w:t>A tanítás nélküli munkanap</w:t>
      </w:r>
      <w:r w:rsidR="001F5C9C" w:rsidRPr="007B52AF">
        <w:rPr>
          <w:rStyle w:val="Cmsor2Char"/>
          <w:rFonts w:ascii="Calibri" w:hAnsi="Calibri" w:cs="Calibri"/>
          <w:sz w:val="24"/>
          <w:szCs w:val="24"/>
        </w:rPr>
        <w:t>ok</w:t>
      </w:r>
      <w:r w:rsidRPr="007B52AF">
        <w:rPr>
          <w:rStyle w:val="Cmsor2Char"/>
          <w:rFonts w:ascii="Calibri" w:hAnsi="Calibri" w:cs="Calibri"/>
          <w:sz w:val="24"/>
          <w:szCs w:val="24"/>
        </w:rPr>
        <w:t xml:space="preserve"> felhasználása:</w:t>
      </w:r>
      <w:bookmarkEnd w:id="11"/>
      <w:r w:rsidR="001F1873" w:rsidRPr="007B52AF">
        <w:rPr>
          <w:rFonts w:ascii="Calibri" w:hAnsi="Calibri" w:cs="Calibri"/>
          <w:b/>
          <w:sz w:val="24"/>
          <w:szCs w:val="24"/>
        </w:rPr>
        <w:t xml:space="preserve"> </w:t>
      </w:r>
    </w:p>
    <w:p w14:paraId="05146809" w14:textId="5F9DCDE0" w:rsidR="00534DFF" w:rsidRDefault="00C3114E" w:rsidP="00221236">
      <w:pPr>
        <w:spacing w:line="360" w:lineRule="auto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tanítási évben – a tanítási napokon felül – az oktatói testület a tanév helyi rendjében</w:t>
      </w:r>
      <w:r w:rsidR="00861A09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m</w:t>
      </w:r>
      <w:r w:rsidR="00B87F22" w:rsidRPr="007B52AF">
        <w:rPr>
          <w:rFonts w:ascii="Calibri" w:hAnsi="Calibri" w:cs="Calibri"/>
          <w:sz w:val="24"/>
          <w:szCs w:val="24"/>
        </w:rPr>
        <w:t xml:space="preserve">eghatározott pedagógiai célra </w:t>
      </w:r>
      <w:r w:rsidR="002F396C" w:rsidRPr="007B52AF">
        <w:rPr>
          <w:rFonts w:ascii="Calibri" w:hAnsi="Calibri" w:cs="Calibri"/>
          <w:sz w:val="24"/>
          <w:szCs w:val="24"/>
        </w:rPr>
        <w:t>4</w:t>
      </w:r>
      <w:r w:rsidR="00B87F22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munkanapot tanítás nélküli munkanapként használhat el</w:t>
      </w:r>
      <w:r w:rsidR="00861A09" w:rsidRPr="007B52AF">
        <w:rPr>
          <w:rFonts w:ascii="Calibri" w:hAnsi="Calibri" w:cs="Calibri"/>
          <w:sz w:val="24"/>
          <w:szCs w:val="24"/>
        </w:rPr>
        <w:t xml:space="preserve">, </w:t>
      </w:r>
      <w:r w:rsidRPr="007B52AF">
        <w:rPr>
          <w:rFonts w:ascii="Calibri" w:hAnsi="Calibri" w:cs="Calibri"/>
          <w:sz w:val="24"/>
          <w:szCs w:val="24"/>
        </w:rPr>
        <w:t>amelyből egy tanítás nélküli munkanap „diáknap”, egy pedig „pályaorientációs nap”</w:t>
      </w:r>
    </w:p>
    <w:p w14:paraId="1A05FF1B" w14:textId="6A98DAF2" w:rsidR="00D7650B" w:rsidRPr="007B52AF" w:rsidRDefault="001D5A55" w:rsidP="00C3114E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A </w:t>
      </w:r>
      <w:r w:rsidR="002F396C" w:rsidRPr="007B52AF">
        <w:rPr>
          <w:rFonts w:ascii="Calibri" w:hAnsi="Calibri" w:cs="Calibri"/>
          <w:sz w:val="24"/>
          <w:szCs w:val="24"/>
        </w:rPr>
        <w:t>4</w:t>
      </w:r>
      <w:r w:rsidR="00C3114E" w:rsidRPr="007B52AF">
        <w:rPr>
          <w:rFonts w:ascii="Calibri" w:hAnsi="Calibri" w:cs="Calibri"/>
          <w:sz w:val="24"/>
          <w:szCs w:val="24"/>
        </w:rPr>
        <w:t xml:space="preserve"> tanítás nélküli munkanap felhasználása: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20"/>
        <w:gridCol w:w="4620"/>
      </w:tblGrid>
      <w:tr w:rsidR="0089419C" w:rsidRPr="007B52AF" w14:paraId="6FB23B01" w14:textId="77777777" w:rsidTr="007E72B9">
        <w:trPr>
          <w:trHeight w:val="561"/>
        </w:trPr>
        <w:tc>
          <w:tcPr>
            <w:tcW w:w="2420" w:type="dxa"/>
          </w:tcPr>
          <w:p w14:paraId="7A09CD5C" w14:textId="38953CEC" w:rsidR="0089419C" w:rsidRPr="007B52AF" w:rsidRDefault="007E72B9" w:rsidP="0022123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2025. december 19.</w:t>
            </w:r>
          </w:p>
        </w:tc>
        <w:tc>
          <w:tcPr>
            <w:tcW w:w="4620" w:type="dxa"/>
          </w:tcPr>
          <w:p w14:paraId="651848EB" w14:textId="457BA558" w:rsidR="0089419C" w:rsidRPr="007B52AF" w:rsidRDefault="007E72B9" w:rsidP="0022123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Adventi mozi</w:t>
            </w:r>
          </w:p>
        </w:tc>
      </w:tr>
      <w:tr w:rsidR="007E72B9" w:rsidRPr="007B52AF" w14:paraId="47E48D71" w14:textId="77777777" w:rsidTr="007E72B9">
        <w:trPr>
          <w:trHeight w:val="561"/>
        </w:trPr>
        <w:tc>
          <w:tcPr>
            <w:tcW w:w="2420" w:type="dxa"/>
            <w:hideMark/>
          </w:tcPr>
          <w:p w14:paraId="69971924" w14:textId="77777777" w:rsidR="007E72B9" w:rsidRPr="007B52AF" w:rsidRDefault="007E72B9" w:rsidP="007E72B9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B52AF">
              <w:rPr>
                <w:rFonts w:ascii="Calibri" w:hAnsi="Calibri" w:cs="Calibri"/>
                <w:bCs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bCs/>
                <w:sz w:val="24"/>
                <w:szCs w:val="24"/>
              </w:rPr>
              <w:t>. január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9.</w:t>
            </w:r>
          </w:p>
        </w:tc>
        <w:tc>
          <w:tcPr>
            <w:tcW w:w="4620" w:type="dxa"/>
            <w:hideMark/>
          </w:tcPr>
          <w:p w14:paraId="64AC7A81" w14:textId="77777777" w:rsidR="007E72B9" w:rsidRPr="007B52AF" w:rsidRDefault="007E72B9" w:rsidP="007E72B9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B52AF">
              <w:rPr>
                <w:rFonts w:ascii="Calibri" w:hAnsi="Calibri" w:cs="Calibri"/>
                <w:bCs/>
                <w:sz w:val="24"/>
                <w:szCs w:val="24"/>
              </w:rPr>
              <w:t xml:space="preserve">Pályaorientációs nap - </w:t>
            </w:r>
            <w:proofErr w:type="spellStart"/>
            <w:r w:rsidRPr="007B52AF">
              <w:rPr>
                <w:rFonts w:ascii="Calibri" w:hAnsi="Calibri" w:cs="Calibri"/>
                <w:bCs/>
                <w:sz w:val="24"/>
                <w:szCs w:val="24"/>
              </w:rPr>
              <w:t>Educatio</w:t>
            </w:r>
            <w:proofErr w:type="spellEnd"/>
          </w:p>
        </w:tc>
      </w:tr>
      <w:tr w:rsidR="007E72B9" w:rsidRPr="007B52AF" w14:paraId="3CF13C05" w14:textId="77777777" w:rsidTr="0089419C">
        <w:trPr>
          <w:trHeight w:val="588"/>
        </w:trPr>
        <w:tc>
          <w:tcPr>
            <w:tcW w:w="2420" w:type="dxa"/>
            <w:hideMark/>
          </w:tcPr>
          <w:p w14:paraId="662A2D84" w14:textId="6E2449B1" w:rsidR="007E72B9" w:rsidRPr="007B52AF" w:rsidRDefault="007E72B9" w:rsidP="007E72B9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B52AF">
              <w:rPr>
                <w:rFonts w:ascii="Calibri" w:hAnsi="Calibri" w:cs="Calibri"/>
                <w:bCs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bCs/>
                <w:sz w:val="24"/>
                <w:szCs w:val="24"/>
              </w:rPr>
              <w:t>. február</w:t>
            </w:r>
          </w:p>
        </w:tc>
        <w:tc>
          <w:tcPr>
            <w:tcW w:w="4620" w:type="dxa"/>
            <w:hideMark/>
          </w:tcPr>
          <w:p w14:paraId="7B210607" w14:textId="012BFAF3" w:rsidR="007E72B9" w:rsidRPr="007B52AF" w:rsidRDefault="007E72B9" w:rsidP="007E72B9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         </w:t>
            </w:r>
            <w:r w:rsidRPr="007B52AF">
              <w:rPr>
                <w:rFonts w:ascii="Calibri" w:hAnsi="Calibri" w:cs="Calibri"/>
                <w:bCs/>
                <w:sz w:val="24"/>
                <w:szCs w:val="24"/>
              </w:rPr>
              <w:t>Diáknap = Szent-Györgyi nap</w:t>
            </w:r>
          </w:p>
        </w:tc>
      </w:tr>
      <w:tr w:rsidR="007E72B9" w:rsidRPr="007B52AF" w14:paraId="0A75C207" w14:textId="77777777" w:rsidTr="0089419C">
        <w:trPr>
          <w:trHeight w:val="588"/>
        </w:trPr>
        <w:tc>
          <w:tcPr>
            <w:tcW w:w="2420" w:type="dxa"/>
          </w:tcPr>
          <w:p w14:paraId="5004DF97" w14:textId="62A142B5" w:rsidR="007E72B9" w:rsidRPr="007B52AF" w:rsidRDefault="007E72B9" w:rsidP="007E72B9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2026 tavasza</w:t>
            </w:r>
          </w:p>
        </w:tc>
        <w:tc>
          <w:tcPr>
            <w:tcW w:w="4620" w:type="dxa"/>
          </w:tcPr>
          <w:p w14:paraId="66028A05" w14:textId="5F89147C" w:rsidR="007E72B9" w:rsidRDefault="007E72B9" w:rsidP="007E72B9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Tanári összetartás</w:t>
            </w:r>
          </w:p>
        </w:tc>
      </w:tr>
    </w:tbl>
    <w:p w14:paraId="535F80BA" w14:textId="77777777" w:rsidR="00956F75" w:rsidRDefault="00956F75" w:rsidP="00B92CE8">
      <w:pPr>
        <w:pStyle w:val="Cmsor1"/>
        <w:rPr>
          <w:rFonts w:ascii="Calibri" w:hAnsi="Calibri" w:cs="Calibri"/>
          <w:sz w:val="24"/>
          <w:szCs w:val="24"/>
        </w:rPr>
        <w:sectPr w:rsidR="00956F75" w:rsidSect="002648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A02446" w14:textId="1B63812E" w:rsidR="00C92F08" w:rsidRPr="007B52AF" w:rsidRDefault="00C92F08" w:rsidP="00B92CE8">
      <w:pPr>
        <w:pStyle w:val="Cmsor1"/>
        <w:rPr>
          <w:rFonts w:ascii="Calibri" w:hAnsi="Calibri" w:cs="Calibri"/>
          <w:sz w:val="24"/>
          <w:szCs w:val="24"/>
        </w:rPr>
      </w:pPr>
      <w:bookmarkStart w:id="12" w:name="_Toc209611453"/>
      <w:r w:rsidRPr="007B52AF">
        <w:rPr>
          <w:rFonts w:ascii="Calibri" w:hAnsi="Calibri" w:cs="Calibri"/>
          <w:sz w:val="24"/>
          <w:szCs w:val="24"/>
        </w:rPr>
        <w:t>Érettségi vizsgák</w:t>
      </w:r>
      <w:bookmarkEnd w:id="12"/>
    </w:p>
    <w:p w14:paraId="419C8618" w14:textId="77777777" w:rsidR="00C16BE0" w:rsidRPr="007B52AF" w:rsidRDefault="00C16BE0" w:rsidP="000D7445">
      <w:pPr>
        <w:rPr>
          <w:rFonts w:ascii="Calibri" w:hAnsi="Calibri" w:cs="Calibri"/>
        </w:rPr>
      </w:pPr>
    </w:p>
    <w:p w14:paraId="2CD11971" w14:textId="148059ED" w:rsidR="00C3114E" w:rsidRDefault="00B87F22" w:rsidP="000D7445">
      <w:pPr>
        <w:rPr>
          <w:rFonts w:ascii="Calibri" w:hAnsi="Calibri" w:cs="Calibri"/>
          <w:sz w:val="24"/>
          <w:szCs w:val="24"/>
        </w:rPr>
      </w:pPr>
      <w:r w:rsidRPr="00C0752C">
        <w:rPr>
          <w:rFonts w:ascii="Calibri" w:hAnsi="Calibri" w:cs="Calibri"/>
          <w:sz w:val="24"/>
          <w:szCs w:val="24"/>
        </w:rPr>
        <w:t xml:space="preserve">A tanévben az érettségi vizsgák szervezése és lebonyolítása: </w:t>
      </w:r>
      <w:proofErr w:type="spellStart"/>
      <w:r w:rsidRPr="00C0752C">
        <w:rPr>
          <w:rFonts w:ascii="Calibri" w:hAnsi="Calibri" w:cs="Calibri"/>
          <w:sz w:val="24"/>
          <w:szCs w:val="24"/>
        </w:rPr>
        <w:t>Szkt</w:t>
      </w:r>
      <w:proofErr w:type="spellEnd"/>
      <w:r w:rsidRPr="00C0752C">
        <w:rPr>
          <w:rFonts w:ascii="Calibri" w:hAnsi="Calibri" w:cs="Calibri"/>
          <w:sz w:val="24"/>
          <w:szCs w:val="24"/>
        </w:rPr>
        <w:t xml:space="preserve">. 92. § és a </w:t>
      </w:r>
      <w:r w:rsidR="000D7445" w:rsidRPr="00C0752C">
        <w:rPr>
          <w:rFonts w:ascii="Calibri" w:hAnsi="Calibri" w:cs="Calibri"/>
          <w:sz w:val="24"/>
          <w:szCs w:val="24"/>
        </w:rPr>
        <w:t xml:space="preserve">12/2020. (II. 7.) Korm. </w:t>
      </w:r>
      <w:r w:rsidR="00C0752C" w:rsidRPr="00C0752C">
        <w:rPr>
          <w:rFonts w:ascii="Calibri" w:hAnsi="Calibri" w:cs="Calibri"/>
          <w:sz w:val="24"/>
          <w:szCs w:val="24"/>
        </w:rPr>
        <w:t>rendelet,</w:t>
      </w:r>
      <w:r w:rsidR="000D7445" w:rsidRPr="00C0752C">
        <w:rPr>
          <w:rFonts w:ascii="Calibri" w:hAnsi="Calibri" w:cs="Calibri"/>
          <w:sz w:val="24"/>
          <w:szCs w:val="24"/>
        </w:rPr>
        <w:t xml:space="preserve"> </w:t>
      </w:r>
      <w:r w:rsidR="00FA0FBC" w:rsidRPr="00C0752C">
        <w:rPr>
          <w:rFonts w:ascii="Calibri" w:hAnsi="Calibri" w:cs="Calibri"/>
          <w:sz w:val="24"/>
          <w:szCs w:val="24"/>
        </w:rPr>
        <w:t>valamint Az</w:t>
      </w:r>
      <w:r w:rsidR="000D7445" w:rsidRPr="00C0752C">
        <w:rPr>
          <w:rFonts w:ascii="Calibri" w:hAnsi="Calibri" w:cs="Calibri"/>
          <w:sz w:val="24"/>
          <w:szCs w:val="24"/>
        </w:rPr>
        <w:t xml:space="preserve"> érettségi vizsga lebonyolítás</w:t>
      </w:r>
      <w:r w:rsidR="00C0752C" w:rsidRPr="00C0752C">
        <w:rPr>
          <w:rFonts w:ascii="Calibri" w:hAnsi="Calibri" w:cs="Calibri"/>
          <w:sz w:val="24"/>
          <w:szCs w:val="24"/>
        </w:rPr>
        <w:t>a</w:t>
      </w:r>
      <w:r w:rsidR="000D7445" w:rsidRPr="00C0752C">
        <w:rPr>
          <w:rFonts w:ascii="Calibri" w:hAnsi="Calibri" w:cs="Calibri"/>
          <w:sz w:val="24"/>
          <w:szCs w:val="24"/>
        </w:rPr>
        <w:t xml:space="preserve"> a </w:t>
      </w:r>
      <w:bookmarkStart w:id="13" w:name="_Hlk176853172"/>
      <w:r w:rsidR="00C0752C" w:rsidRPr="00C0752C">
        <w:rPr>
          <w:rFonts w:ascii="Calibri" w:hAnsi="Calibri" w:cs="Calibri"/>
          <w:sz w:val="24"/>
          <w:szCs w:val="24"/>
        </w:rPr>
        <w:t xml:space="preserve">27/2025. (VII. 24.) BM rendelet a 2025/2026. </w:t>
      </w:r>
      <w:r w:rsidR="002F396C" w:rsidRPr="00C0752C">
        <w:rPr>
          <w:rFonts w:ascii="Calibri" w:hAnsi="Calibri" w:cs="Calibri"/>
          <w:sz w:val="24"/>
          <w:szCs w:val="24"/>
        </w:rPr>
        <w:t>tanév rendjéről</w:t>
      </w:r>
      <w:bookmarkEnd w:id="13"/>
      <w:r w:rsidR="002F396C" w:rsidRPr="00C0752C">
        <w:rPr>
          <w:rFonts w:ascii="Calibri" w:hAnsi="Calibri" w:cs="Calibri"/>
          <w:sz w:val="24"/>
          <w:szCs w:val="24"/>
        </w:rPr>
        <w:t xml:space="preserve">, </w:t>
      </w:r>
      <w:r w:rsidR="000D7445" w:rsidRPr="00C0752C">
        <w:rPr>
          <w:rFonts w:ascii="Calibri" w:hAnsi="Calibri" w:cs="Calibri"/>
          <w:sz w:val="24"/>
          <w:szCs w:val="24"/>
        </w:rPr>
        <w:t>illetve a 100/1997. (VI. 13.) Korm. rendelet alapján történik.</w:t>
      </w:r>
    </w:p>
    <w:p w14:paraId="1B06A215" w14:textId="77777777" w:rsidR="00AD6B08" w:rsidRDefault="00AD6B08" w:rsidP="000D7445">
      <w:pPr>
        <w:rPr>
          <w:rFonts w:ascii="Calibri" w:hAnsi="Calibri" w:cs="Calibri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5197"/>
      </w:tblGrid>
      <w:tr w:rsidR="00AD6B08" w:rsidRPr="007B52AF" w14:paraId="3ECD9A53" w14:textId="77777777" w:rsidTr="00AD6B08">
        <w:trPr>
          <w:jc w:val="center"/>
        </w:trPr>
        <w:tc>
          <w:tcPr>
            <w:tcW w:w="3020" w:type="dxa"/>
          </w:tcPr>
          <w:p w14:paraId="23046D7E" w14:textId="77777777" w:rsidR="00AD6B08" w:rsidRPr="007B52AF" w:rsidRDefault="00AD6B08" w:rsidP="00AD6B0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Vizsga megnevezése </w:t>
            </w:r>
          </w:p>
        </w:tc>
        <w:tc>
          <w:tcPr>
            <w:tcW w:w="5197" w:type="dxa"/>
          </w:tcPr>
          <w:p w14:paraId="7BE94373" w14:textId="377166C5" w:rsidR="00AD6B08" w:rsidRPr="007B52AF" w:rsidRDefault="00AD6B08" w:rsidP="00AD6B08">
            <w:pPr>
              <w:rPr>
                <w:rFonts w:ascii="Calibri" w:hAnsi="Calibri" w:cs="Calibri"/>
                <w:sz w:val="24"/>
                <w:szCs w:val="24"/>
              </w:rPr>
            </w:pPr>
            <w:r w:rsidRPr="00AD6B08">
              <w:rPr>
                <w:rFonts w:ascii="Calibri" w:hAnsi="Calibri" w:cs="Calibri"/>
                <w:sz w:val="24"/>
                <w:szCs w:val="24"/>
              </w:rPr>
              <w:t>A 2025. évi október–novemberi érettségi vizsgák</w:t>
            </w:r>
          </w:p>
        </w:tc>
      </w:tr>
      <w:tr w:rsidR="00AD6B08" w:rsidRPr="007B52AF" w14:paraId="45635044" w14:textId="77777777" w:rsidTr="00AD6B08">
        <w:trPr>
          <w:jc w:val="center"/>
        </w:trPr>
        <w:tc>
          <w:tcPr>
            <w:tcW w:w="3020" w:type="dxa"/>
          </w:tcPr>
          <w:p w14:paraId="70A62C41" w14:textId="77777777" w:rsidR="00AD6B08" w:rsidRPr="007B52AF" w:rsidRDefault="00AD6B08" w:rsidP="00AD6B0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Írásbeli</w:t>
            </w:r>
          </w:p>
        </w:tc>
        <w:tc>
          <w:tcPr>
            <w:tcW w:w="5197" w:type="dxa"/>
          </w:tcPr>
          <w:p w14:paraId="31FCAC1B" w14:textId="35D5FDF7" w:rsidR="00AD6B08" w:rsidRPr="00AD6B08" w:rsidRDefault="00AD6B08" w:rsidP="00AD6B08">
            <w:pPr>
              <w:pStyle w:val="Default"/>
            </w:pPr>
            <w:r>
              <w:t xml:space="preserve">2025. október 10-27. </w:t>
            </w:r>
          </w:p>
        </w:tc>
      </w:tr>
      <w:tr w:rsidR="00AD6B08" w:rsidRPr="007B52AF" w14:paraId="1C1124CE" w14:textId="77777777" w:rsidTr="00AD6B08">
        <w:trPr>
          <w:jc w:val="center"/>
        </w:trPr>
        <w:tc>
          <w:tcPr>
            <w:tcW w:w="3020" w:type="dxa"/>
          </w:tcPr>
          <w:p w14:paraId="0E0B0CFC" w14:textId="77777777" w:rsidR="00AD6B08" w:rsidRPr="007B52AF" w:rsidRDefault="00AD6B08" w:rsidP="00AD6B0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Középszintű szóbeli</w:t>
            </w:r>
          </w:p>
        </w:tc>
        <w:tc>
          <w:tcPr>
            <w:tcW w:w="5197" w:type="dxa"/>
          </w:tcPr>
          <w:p w14:paraId="58FDCF93" w14:textId="2D626511" w:rsidR="00AD6B08" w:rsidRPr="00AD6B08" w:rsidRDefault="00AD6B08" w:rsidP="00AD6B08">
            <w:pPr>
              <w:pStyle w:val="Default"/>
              <w:rPr>
                <w:sz w:val="23"/>
                <w:szCs w:val="23"/>
              </w:rPr>
            </w:pPr>
            <w:r>
              <w:t xml:space="preserve">2025. november 17–21. </w:t>
            </w:r>
          </w:p>
        </w:tc>
      </w:tr>
      <w:tr w:rsidR="00AD6B08" w:rsidRPr="007B52AF" w14:paraId="2A4E4DA0" w14:textId="77777777" w:rsidTr="00AD6B08">
        <w:trPr>
          <w:jc w:val="center"/>
        </w:trPr>
        <w:tc>
          <w:tcPr>
            <w:tcW w:w="3020" w:type="dxa"/>
          </w:tcPr>
          <w:p w14:paraId="58BDA39D" w14:textId="77777777" w:rsidR="00AD6B08" w:rsidRPr="007B52AF" w:rsidRDefault="00AD6B08" w:rsidP="00AD6B0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Emelt szintű</w:t>
            </w:r>
          </w:p>
        </w:tc>
        <w:tc>
          <w:tcPr>
            <w:tcW w:w="5197" w:type="dxa"/>
          </w:tcPr>
          <w:p w14:paraId="7E3AA163" w14:textId="22A8D49B" w:rsidR="00AD6B08" w:rsidRPr="00AD6B08" w:rsidRDefault="00AD6B08" w:rsidP="00AD6B08">
            <w:pPr>
              <w:pStyle w:val="Default"/>
            </w:pPr>
            <w:r>
              <w:t xml:space="preserve">2025. november 6–10. </w:t>
            </w:r>
          </w:p>
        </w:tc>
      </w:tr>
    </w:tbl>
    <w:p w14:paraId="15190983" w14:textId="7C8EB33D" w:rsidR="00AD6B08" w:rsidRDefault="00AD6B08" w:rsidP="000D7445">
      <w:pPr>
        <w:rPr>
          <w:rFonts w:ascii="Calibri" w:hAnsi="Calibri" w:cs="Calibri"/>
          <w:sz w:val="24"/>
          <w:szCs w:val="24"/>
        </w:rPr>
      </w:pPr>
    </w:p>
    <w:p w14:paraId="097F2466" w14:textId="77777777" w:rsidR="00AD6B08" w:rsidRPr="00C0752C" w:rsidRDefault="00AD6B08" w:rsidP="000D7445">
      <w:pPr>
        <w:rPr>
          <w:rFonts w:ascii="Calibri" w:hAnsi="Calibri" w:cs="Calibri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5197"/>
      </w:tblGrid>
      <w:tr w:rsidR="000D7445" w:rsidRPr="007B52AF" w14:paraId="683DD347" w14:textId="77777777" w:rsidTr="00AD6B08">
        <w:trPr>
          <w:jc w:val="center"/>
        </w:trPr>
        <w:tc>
          <w:tcPr>
            <w:tcW w:w="3020" w:type="dxa"/>
          </w:tcPr>
          <w:p w14:paraId="6CC9CBE8" w14:textId="77777777" w:rsidR="000D7445" w:rsidRPr="007B52AF" w:rsidRDefault="000D7445" w:rsidP="00C311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Vizsga megnevezése </w:t>
            </w:r>
          </w:p>
        </w:tc>
        <w:tc>
          <w:tcPr>
            <w:tcW w:w="5197" w:type="dxa"/>
          </w:tcPr>
          <w:p w14:paraId="14A0648B" w14:textId="0C6ED278" w:rsidR="000D7445" w:rsidRPr="007B52AF" w:rsidRDefault="00AD6B08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AD6B08">
              <w:rPr>
                <w:rFonts w:ascii="Calibri" w:hAnsi="Calibri" w:cs="Calibri"/>
                <w:sz w:val="24"/>
                <w:szCs w:val="24"/>
              </w:rPr>
              <w:t>A 2026. évi május–júniusi írásbeli érettségi vizsgák</w:t>
            </w:r>
          </w:p>
        </w:tc>
      </w:tr>
      <w:tr w:rsidR="000D7445" w:rsidRPr="007B52AF" w14:paraId="2EE3B7F2" w14:textId="77777777" w:rsidTr="00AD6B08">
        <w:trPr>
          <w:jc w:val="center"/>
        </w:trPr>
        <w:tc>
          <w:tcPr>
            <w:tcW w:w="3020" w:type="dxa"/>
          </w:tcPr>
          <w:p w14:paraId="26DF4022" w14:textId="77777777" w:rsidR="000D7445" w:rsidRPr="007B52AF" w:rsidRDefault="000D7445" w:rsidP="00C311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Írásbeli</w:t>
            </w:r>
          </w:p>
        </w:tc>
        <w:tc>
          <w:tcPr>
            <w:tcW w:w="5197" w:type="dxa"/>
          </w:tcPr>
          <w:p w14:paraId="5DAC1D0F" w14:textId="5E7C8C6E" w:rsidR="000D7445" w:rsidRPr="00AD6B08" w:rsidRDefault="00AD6B08" w:rsidP="00AD6B08">
            <w:pPr>
              <w:pStyle w:val="Default"/>
            </w:pPr>
            <w:r>
              <w:t xml:space="preserve">2026. május 4-22. </w:t>
            </w:r>
          </w:p>
        </w:tc>
      </w:tr>
      <w:tr w:rsidR="000D7445" w:rsidRPr="007B52AF" w14:paraId="0B8DC1CC" w14:textId="77777777" w:rsidTr="00AD6B08">
        <w:trPr>
          <w:jc w:val="center"/>
        </w:trPr>
        <w:tc>
          <w:tcPr>
            <w:tcW w:w="3020" w:type="dxa"/>
          </w:tcPr>
          <w:p w14:paraId="71147D2D" w14:textId="77777777" w:rsidR="000D7445" w:rsidRPr="007B52AF" w:rsidRDefault="000D7445" w:rsidP="00C311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Középszintű szóbeli</w:t>
            </w:r>
          </w:p>
        </w:tc>
        <w:tc>
          <w:tcPr>
            <w:tcW w:w="5197" w:type="dxa"/>
          </w:tcPr>
          <w:p w14:paraId="3A132561" w14:textId="43411DE4" w:rsidR="000D7445" w:rsidRPr="00AD6B08" w:rsidRDefault="00AD6B08" w:rsidP="00AD6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2026. június 15. – július 1. </w:t>
            </w:r>
          </w:p>
        </w:tc>
      </w:tr>
      <w:tr w:rsidR="000D7445" w:rsidRPr="007B52AF" w14:paraId="75618E83" w14:textId="77777777" w:rsidTr="00AD6B08">
        <w:trPr>
          <w:jc w:val="center"/>
        </w:trPr>
        <w:tc>
          <w:tcPr>
            <w:tcW w:w="3020" w:type="dxa"/>
          </w:tcPr>
          <w:p w14:paraId="5850747E" w14:textId="77777777" w:rsidR="000D7445" w:rsidRPr="007B52AF" w:rsidRDefault="000D7445" w:rsidP="00C311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Emelt szintű</w:t>
            </w:r>
          </w:p>
        </w:tc>
        <w:tc>
          <w:tcPr>
            <w:tcW w:w="5197" w:type="dxa"/>
          </w:tcPr>
          <w:p w14:paraId="2191E742" w14:textId="01D51D93" w:rsidR="000D7445" w:rsidRPr="007B52AF" w:rsidRDefault="005F50BD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C0752C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 június 3–11.</w:t>
            </w:r>
          </w:p>
        </w:tc>
      </w:tr>
    </w:tbl>
    <w:p w14:paraId="3AA538FE" w14:textId="77777777" w:rsidR="001F1873" w:rsidRPr="007B52AF" w:rsidRDefault="001F1873" w:rsidP="00463265">
      <w:pPr>
        <w:rPr>
          <w:rFonts w:ascii="Calibri" w:hAnsi="Calibri" w:cs="Calibri"/>
          <w:sz w:val="24"/>
          <w:szCs w:val="24"/>
        </w:rPr>
      </w:pPr>
    </w:p>
    <w:p w14:paraId="6F88366C" w14:textId="41170CAE" w:rsidR="00C3114E" w:rsidRPr="007B52AF" w:rsidRDefault="000D7445" w:rsidP="00C3114E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A </w:t>
      </w:r>
      <w:r w:rsidR="00AD6B08" w:rsidRPr="00AD6B08">
        <w:rPr>
          <w:rFonts w:ascii="Calibri" w:hAnsi="Calibri" w:cs="Calibri"/>
          <w:sz w:val="24"/>
          <w:szCs w:val="24"/>
        </w:rPr>
        <w:t>27/2025. (VII. 24.) BM rendelet a 2025/2026. tanév rendjéről</w:t>
      </w:r>
      <w:r w:rsidR="00AD6B08">
        <w:rPr>
          <w:rFonts w:ascii="Calibri" w:hAnsi="Calibri" w:cs="Calibri"/>
          <w:sz w:val="24"/>
          <w:szCs w:val="24"/>
        </w:rPr>
        <w:t xml:space="preserve"> </w:t>
      </w:r>
      <w:r w:rsidR="00C3114E" w:rsidRPr="007B52AF">
        <w:rPr>
          <w:rFonts w:ascii="Calibri" w:hAnsi="Calibri" w:cs="Calibri"/>
          <w:sz w:val="24"/>
          <w:szCs w:val="24"/>
        </w:rPr>
        <w:t xml:space="preserve">pontjai szabályozzák </w:t>
      </w:r>
      <w:r w:rsidR="00C3114E" w:rsidRPr="007B52AF">
        <w:rPr>
          <w:rFonts w:ascii="Calibri" w:hAnsi="Calibri" w:cs="Calibri"/>
          <w:b/>
          <w:sz w:val="24"/>
          <w:szCs w:val="24"/>
        </w:rPr>
        <w:t xml:space="preserve">a </w:t>
      </w:r>
      <w:proofErr w:type="spellStart"/>
      <w:r w:rsidR="00C3114E" w:rsidRPr="007B52AF">
        <w:rPr>
          <w:rFonts w:ascii="Calibri" w:hAnsi="Calibri" w:cs="Calibri"/>
          <w:b/>
          <w:sz w:val="24"/>
          <w:szCs w:val="24"/>
        </w:rPr>
        <w:t>tantárgyankénti</w:t>
      </w:r>
      <w:proofErr w:type="spellEnd"/>
      <w:r w:rsidR="00C3114E" w:rsidRPr="007B52AF">
        <w:rPr>
          <w:rFonts w:ascii="Calibri" w:hAnsi="Calibri" w:cs="Calibri"/>
          <w:b/>
          <w:sz w:val="24"/>
          <w:szCs w:val="24"/>
        </w:rPr>
        <w:t xml:space="preserve"> írásbeli vizsganapokat</w:t>
      </w:r>
      <w:r w:rsidR="00C3114E" w:rsidRPr="007B52AF">
        <w:rPr>
          <w:rFonts w:ascii="Calibri" w:hAnsi="Calibri" w:cs="Calibri"/>
          <w:sz w:val="24"/>
          <w:szCs w:val="24"/>
        </w:rPr>
        <w:t xml:space="preserve">. </w:t>
      </w:r>
    </w:p>
    <w:p w14:paraId="579CB861" w14:textId="77777777" w:rsidR="004B1BF1" w:rsidRPr="007B52AF" w:rsidRDefault="004B1BF1" w:rsidP="00C92F08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Érettségi vizsganapok:</w:t>
      </w:r>
    </w:p>
    <w:tbl>
      <w:tblPr>
        <w:tblStyle w:val="Rcsostblzat1"/>
        <w:tblW w:w="9209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413"/>
      </w:tblGrid>
      <w:tr w:rsidR="00C3114E" w:rsidRPr="007B52AF" w14:paraId="4786A3B8" w14:textId="77777777" w:rsidTr="009C13D1">
        <w:trPr>
          <w:jc w:val="center"/>
        </w:trPr>
        <w:tc>
          <w:tcPr>
            <w:tcW w:w="2265" w:type="dxa"/>
          </w:tcPr>
          <w:p w14:paraId="325A57DA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E90E47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Emelt szint</w:t>
            </w:r>
          </w:p>
        </w:tc>
        <w:tc>
          <w:tcPr>
            <w:tcW w:w="2266" w:type="dxa"/>
          </w:tcPr>
          <w:p w14:paraId="5DD58997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Középszintű </w:t>
            </w:r>
          </w:p>
        </w:tc>
        <w:tc>
          <w:tcPr>
            <w:tcW w:w="2413" w:type="dxa"/>
          </w:tcPr>
          <w:p w14:paraId="640C50DA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 Időpont</w:t>
            </w:r>
          </w:p>
        </w:tc>
      </w:tr>
      <w:tr w:rsidR="00C3114E" w:rsidRPr="007B52AF" w14:paraId="569F0466" w14:textId="77777777" w:rsidTr="009C13D1">
        <w:trPr>
          <w:jc w:val="center"/>
        </w:trPr>
        <w:tc>
          <w:tcPr>
            <w:tcW w:w="2265" w:type="dxa"/>
          </w:tcPr>
          <w:p w14:paraId="1343B299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írásbeli érettségi vizsga</w:t>
            </w:r>
          </w:p>
        </w:tc>
        <w:tc>
          <w:tcPr>
            <w:tcW w:w="2265" w:type="dxa"/>
          </w:tcPr>
          <w:p w14:paraId="27274883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magyar nyelv és irodalom</w:t>
            </w:r>
          </w:p>
        </w:tc>
        <w:tc>
          <w:tcPr>
            <w:tcW w:w="2266" w:type="dxa"/>
          </w:tcPr>
          <w:p w14:paraId="29159485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magyar nyelv és irodalom, magyar </w:t>
            </w:r>
          </w:p>
          <w:p w14:paraId="3BEF7E5F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mint idegen nyelv</w:t>
            </w:r>
          </w:p>
        </w:tc>
        <w:tc>
          <w:tcPr>
            <w:tcW w:w="2413" w:type="dxa"/>
          </w:tcPr>
          <w:p w14:paraId="6DCFC3FF" w14:textId="759C4233" w:rsidR="00C3114E" w:rsidRPr="007B52AF" w:rsidRDefault="000D7445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F03C3C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. május </w:t>
            </w:r>
            <w:r w:rsidR="00F03C3C">
              <w:rPr>
                <w:rFonts w:ascii="Calibri" w:hAnsi="Calibri" w:cs="Calibri"/>
                <w:sz w:val="24"/>
                <w:szCs w:val="24"/>
              </w:rPr>
              <w:t>4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., 9.00</w:t>
            </w:r>
          </w:p>
        </w:tc>
      </w:tr>
      <w:tr w:rsidR="00C3114E" w:rsidRPr="007B52AF" w14:paraId="40339235" w14:textId="77777777" w:rsidTr="009C13D1">
        <w:trPr>
          <w:jc w:val="center"/>
        </w:trPr>
        <w:tc>
          <w:tcPr>
            <w:tcW w:w="2265" w:type="dxa"/>
          </w:tcPr>
          <w:p w14:paraId="2D789326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B1E755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matematika</w:t>
            </w:r>
          </w:p>
        </w:tc>
        <w:tc>
          <w:tcPr>
            <w:tcW w:w="2266" w:type="dxa"/>
          </w:tcPr>
          <w:p w14:paraId="15046925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matematika</w:t>
            </w:r>
          </w:p>
        </w:tc>
        <w:tc>
          <w:tcPr>
            <w:tcW w:w="2413" w:type="dxa"/>
          </w:tcPr>
          <w:p w14:paraId="65426BEF" w14:textId="713FA226" w:rsidR="00C3114E" w:rsidRPr="007B52AF" w:rsidRDefault="000D7445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F03C3C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. május </w:t>
            </w:r>
            <w:r w:rsidR="00F03C3C">
              <w:rPr>
                <w:rFonts w:ascii="Calibri" w:hAnsi="Calibri" w:cs="Calibri"/>
                <w:sz w:val="24"/>
                <w:szCs w:val="24"/>
              </w:rPr>
              <w:t>5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., 9.00</w:t>
            </w:r>
          </w:p>
        </w:tc>
      </w:tr>
      <w:tr w:rsidR="00C3114E" w:rsidRPr="007B52AF" w14:paraId="1F46CA77" w14:textId="77777777" w:rsidTr="009C13D1">
        <w:trPr>
          <w:jc w:val="center"/>
        </w:trPr>
        <w:tc>
          <w:tcPr>
            <w:tcW w:w="2265" w:type="dxa"/>
          </w:tcPr>
          <w:p w14:paraId="157CC1B0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E1F4CE2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történelem</w:t>
            </w:r>
          </w:p>
        </w:tc>
        <w:tc>
          <w:tcPr>
            <w:tcW w:w="2266" w:type="dxa"/>
          </w:tcPr>
          <w:p w14:paraId="41D57309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történelem</w:t>
            </w:r>
          </w:p>
        </w:tc>
        <w:tc>
          <w:tcPr>
            <w:tcW w:w="2413" w:type="dxa"/>
          </w:tcPr>
          <w:p w14:paraId="34AB00B4" w14:textId="77BD7DF6" w:rsidR="00C3114E" w:rsidRPr="007B52AF" w:rsidRDefault="000D7445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F03C3C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. május </w:t>
            </w:r>
            <w:r w:rsidR="00F03C3C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., 9.00</w:t>
            </w:r>
          </w:p>
        </w:tc>
      </w:tr>
      <w:tr w:rsidR="00C3114E" w:rsidRPr="007B52AF" w14:paraId="4B6A4292" w14:textId="77777777" w:rsidTr="009C13D1">
        <w:trPr>
          <w:jc w:val="center"/>
        </w:trPr>
        <w:tc>
          <w:tcPr>
            <w:tcW w:w="2265" w:type="dxa"/>
          </w:tcPr>
          <w:p w14:paraId="79D1FF3C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398FFF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angol nyelv</w:t>
            </w:r>
          </w:p>
        </w:tc>
        <w:tc>
          <w:tcPr>
            <w:tcW w:w="2266" w:type="dxa"/>
          </w:tcPr>
          <w:p w14:paraId="2355CC08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angol nyelv</w:t>
            </w:r>
          </w:p>
        </w:tc>
        <w:tc>
          <w:tcPr>
            <w:tcW w:w="2413" w:type="dxa"/>
          </w:tcPr>
          <w:p w14:paraId="2D8110B2" w14:textId="0C696008" w:rsidR="00C3114E" w:rsidRPr="007B52AF" w:rsidRDefault="004D1827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F03C3C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. május </w:t>
            </w:r>
            <w:r w:rsidR="00F03C3C">
              <w:rPr>
                <w:rFonts w:ascii="Calibri" w:hAnsi="Calibri" w:cs="Calibri"/>
                <w:sz w:val="24"/>
                <w:szCs w:val="24"/>
              </w:rPr>
              <w:t>7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., 9.00</w:t>
            </w:r>
          </w:p>
        </w:tc>
      </w:tr>
      <w:tr w:rsidR="00C3114E" w:rsidRPr="007B52AF" w14:paraId="18C14152" w14:textId="77777777" w:rsidTr="009C13D1">
        <w:trPr>
          <w:jc w:val="center"/>
        </w:trPr>
        <w:tc>
          <w:tcPr>
            <w:tcW w:w="2265" w:type="dxa"/>
          </w:tcPr>
          <w:p w14:paraId="4688C6F0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44AE3F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német nyelv</w:t>
            </w:r>
          </w:p>
        </w:tc>
        <w:tc>
          <w:tcPr>
            <w:tcW w:w="2266" w:type="dxa"/>
          </w:tcPr>
          <w:p w14:paraId="4DDD5E2F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német nyelv</w:t>
            </w:r>
          </w:p>
        </w:tc>
        <w:tc>
          <w:tcPr>
            <w:tcW w:w="2413" w:type="dxa"/>
          </w:tcPr>
          <w:p w14:paraId="40730CDD" w14:textId="2B49FF5E" w:rsidR="00C3114E" w:rsidRPr="007B52AF" w:rsidRDefault="004D1827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F03C3C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. május </w:t>
            </w:r>
            <w:r w:rsidR="00F03C3C">
              <w:rPr>
                <w:rFonts w:ascii="Calibri" w:hAnsi="Calibri" w:cs="Calibri"/>
                <w:sz w:val="24"/>
                <w:szCs w:val="24"/>
              </w:rPr>
              <w:t>8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., 9.00</w:t>
            </w:r>
          </w:p>
        </w:tc>
      </w:tr>
      <w:tr w:rsidR="009C13D1" w:rsidRPr="007B52AF" w14:paraId="6A70E76B" w14:textId="77777777" w:rsidTr="009C13D1">
        <w:trPr>
          <w:jc w:val="center"/>
        </w:trPr>
        <w:tc>
          <w:tcPr>
            <w:tcW w:w="2265" w:type="dxa"/>
          </w:tcPr>
          <w:p w14:paraId="3255D89A" w14:textId="77777777" w:rsidR="009C13D1" w:rsidRPr="007B52AF" w:rsidRDefault="009C13D1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2636856" w14:textId="77777777" w:rsidR="009C13D1" w:rsidRPr="007B52AF" w:rsidRDefault="009C13D1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biológia</w:t>
            </w:r>
            <w:r w:rsidRPr="007B52AF">
              <w:rPr>
                <w:rFonts w:ascii="Calibri" w:hAnsi="Calibri" w:cs="Calibri"/>
                <w:sz w:val="24"/>
                <w:szCs w:val="24"/>
              </w:rPr>
              <w:tab/>
            </w:r>
            <w:r w:rsidRPr="007B52AF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2266" w:type="dxa"/>
          </w:tcPr>
          <w:p w14:paraId="5AA65D4B" w14:textId="77777777" w:rsidR="009C13D1" w:rsidRPr="007B52AF" w:rsidRDefault="009C13D1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biológia</w:t>
            </w:r>
          </w:p>
        </w:tc>
        <w:tc>
          <w:tcPr>
            <w:tcW w:w="2413" w:type="dxa"/>
          </w:tcPr>
          <w:p w14:paraId="3B55ECF9" w14:textId="51873474" w:rsidR="009C13D1" w:rsidRPr="007B52AF" w:rsidRDefault="009C13D1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F03C3C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 május 1</w:t>
            </w:r>
            <w:r w:rsidR="00F03C3C">
              <w:rPr>
                <w:rFonts w:ascii="Calibri" w:hAnsi="Calibri" w:cs="Calibri"/>
                <w:sz w:val="24"/>
                <w:szCs w:val="24"/>
              </w:rPr>
              <w:t>2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., 8.00</w:t>
            </w:r>
          </w:p>
        </w:tc>
      </w:tr>
      <w:tr w:rsidR="009C13D1" w:rsidRPr="007B52AF" w14:paraId="62A6E4F5" w14:textId="77777777" w:rsidTr="009C13D1">
        <w:trPr>
          <w:jc w:val="center"/>
        </w:trPr>
        <w:tc>
          <w:tcPr>
            <w:tcW w:w="2265" w:type="dxa"/>
          </w:tcPr>
          <w:p w14:paraId="086AE158" w14:textId="77777777" w:rsidR="009C13D1" w:rsidRPr="007B52AF" w:rsidRDefault="009C13D1" w:rsidP="009C13D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753AEE9" w14:textId="6BDB1A1A" w:rsidR="009C13D1" w:rsidRPr="007B52AF" w:rsidRDefault="00F03C3C" w:rsidP="009C13D1">
            <w:pPr>
              <w:rPr>
                <w:rFonts w:ascii="Calibri" w:hAnsi="Calibri" w:cs="Calibri"/>
              </w:rPr>
            </w:pPr>
            <w:r w:rsidRPr="00F03C3C">
              <w:rPr>
                <w:rFonts w:ascii="Calibri" w:hAnsi="Calibri" w:cs="Calibri"/>
              </w:rPr>
              <w:t>kémia</w:t>
            </w:r>
          </w:p>
        </w:tc>
        <w:tc>
          <w:tcPr>
            <w:tcW w:w="2266" w:type="dxa"/>
          </w:tcPr>
          <w:p w14:paraId="3069CE21" w14:textId="77777777" w:rsidR="009C13D1" w:rsidRPr="007B52AF" w:rsidRDefault="009C13D1" w:rsidP="009C13D1">
            <w:pPr>
              <w:rPr>
                <w:rFonts w:ascii="Calibri" w:hAnsi="Calibri" w:cs="Calibri"/>
              </w:rPr>
            </w:pPr>
            <w:r w:rsidRPr="007B52AF">
              <w:rPr>
                <w:rFonts w:ascii="Calibri" w:hAnsi="Calibri" w:cs="Calibri"/>
              </w:rPr>
              <w:t>kémia</w:t>
            </w:r>
          </w:p>
        </w:tc>
        <w:tc>
          <w:tcPr>
            <w:tcW w:w="2413" w:type="dxa"/>
          </w:tcPr>
          <w:p w14:paraId="66158547" w14:textId="1472BB3A" w:rsidR="009C13D1" w:rsidRPr="007B52AF" w:rsidRDefault="009C13D1" w:rsidP="009C13D1">
            <w:pPr>
              <w:rPr>
                <w:rFonts w:ascii="Calibri" w:hAnsi="Calibri" w:cs="Calibri"/>
              </w:rPr>
            </w:pPr>
            <w:r w:rsidRPr="007B52AF">
              <w:rPr>
                <w:rFonts w:ascii="Calibri" w:hAnsi="Calibri" w:cs="Calibri"/>
              </w:rPr>
              <w:t>202</w:t>
            </w:r>
            <w:r w:rsidR="00F03C3C">
              <w:rPr>
                <w:rFonts w:ascii="Calibri" w:hAnsi="Calibri" w:cs="Calibri"/>
              </w:rPr>
              <w:t>6</w:t>
            </w:r>
            <w:r w:rsidRPr="007B52AF">
              <w:rPr>
                <w:rFonts w:ascii="Calibri" w:hAnsi="Calibri" w:cs="Calibri"/>
              </w:rPr>
              <w:t>. május 1</w:t>
            </w:r>
            <w:r w:rsidR="00F03C3C">
              <w:rPr>
                <w:rFonts w:ascii="Calibri" w:hAnsi="Calibri" w:cs="Calibri"/>
              </w:rPr>
              <w:t>4</w:t>
            </w:r>
            <w:r w:rsidRPr="007B52AF">
              <w:rPr>
                <w:rFonts w:ascii="Calibri" w:hAnsi="Calibri" w:cs="Calibri"/>
              </w:rPr>
              <w:t>., 8.00</w:t>
            </w:r>
          </w:p>
        </w:tc>
      </w:tr>
      <w:tr w:rsidR="009C13D1" w:rsidRPr="007B52AF" w14:paraId="5420E2EA" w14:textId="77777777" w:rsidTr="006B6B4F">
        <w:trPr>
          <w:jc w:val="center"/>
        </w:trPr>
        <w:tc>
          <w:tcPr>
            <w:tcW w:w="2265" w:type="dxa"/>
          </w:tcPr>
          <w:p w14:paraId="37AA87FC" w14:textId="77777777" w:rsidR="009C13D1" w:rsidRPr="007B52AF" w:rsidRDefault="009C13D1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242FA77D" w14:textId="66F9C6FC" w:rsidR="009C13D1" w:rsidRPr="007B52AF" w:rsidRDefault="009C13D1" w:rsidP="009C13D1">
            <w:pPr>
              <w:tabs>
                <w:tab w:val="left" w:pos="1500"/>
              </w:tabs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2413" w:type="dxa"/>
          </w:tcPr>
          <w:p w14:paraId="53393130" w14:textId="77777777" w:rsidR="009C13D1" w:rsidRPr="007B52AF" w:rsidRDefault="009C13D1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114E" w:rsidRPr="007B52AF" w14:paraId="0E936F74" w14:textId="77777777" w:rsidTr="009C13D1">
        <w:trPr>
          <w:jc w:val="center"/>
        </w:trPr>
        <w:tc>
          <w:tcPr>
            <w:tcW w:w="2265" w:type="dxa"/>
          </w:tcPr>
          <w:p w14:paraId="0CAE1B1B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szóbeli vizsgák</w:t>
            </w:r>
          </w:p>
        </w:tc>
        <w:tc>
          <w:tcPr>
            <w:tcW w:w="2265" w:type="dxa"/>
          </w:tcPr>
          <w:p w14:paraId="0E528419" w14:textId="77777777" w:rsidR="00C3114E" w:rsidRPr="007B52AF" w:rsidRDefault="009C13D1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emelt</w:t>
            </w:r>
          </w:p>
        </w:tc>
        <w:tc>
          <w:tcPr>
            <w:tcW w:w="2266" w:type="dxa"/>
          </w:tcPr>
          <w:p w14:paraId="0EA269C8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</w:tcPr>
          <w:p w14:paraId="07C0E810" w14:textId="23F1A738" w:rsidR="00C3114E" w:rsidRPr="007B52AF" w:rsidRDefault="00F03C3C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F03C3C">
              <w:rPr>
                <w:rFonts w:ascii="Calibri" w:hAnsi="Calibri" w:cs="Calibri"/>
                <w:sz w:val="24"/>
                <w:szCs w:val="24"/>
              </w:rPr>
              <w:t>2026. június 1–9.</w:t>
            </w:r>
          </w:p>
        </w:tc>
      </w:tr>
      <w:tr w:rsidR="00C3114E" w:rsidRPr="007B52AF" w14:paraId="750AC3D4" w14:textId="77777777" w:rsidTr="009C13D1">
        <w:trPr>
          <w:jc w:val="center"/>
        </w:trPr>
        <w:tc>
          <w:tcPr>
            <w:tcW w:w="2265" w:type="dxa"/>
          </w:tcPr>
          <w:p w14:paraId="49276D1D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91BF50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A65285E" w14:textId="77777777" w:rsidR="00C3114E" w:rsidRPr="007B52AF" w:rsidRDefault="009C13D1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közép</w:t>
            </w:r>
          </w:p>
        </w:tc>
        <w:tc>
          <w:tcPr>
            <w:tcW w:w="2413" w:type="dxa"/>
          </w:tcPr>
          <w:p w14:paraId="75CA82D9" w14:textId="200CB106" w:rsidR="00C3114E" w:rsidRPr="007B52AF" w:rsidRDefault="00F03C3C" w:rsidP="00F03C3C">
            <w:pPr>
              <w:rPr>
                <w:rFonts w:ascii="Calibri" w:hAnsi="Calibri" w:cs="Calibri"/>
                <w:sz w:val="24"/>
                <w:szCs w:val="24"/>
              </w:rPr>
            </w:pPr>
            <w:r w:rsidRPr="00F03C3C">
              <w:rPr>
                <w:rFonts w:ascii="Calibri" w:hAnsi="Calibri" w:cs="Calibri"/>
                <w:sz w:val="24"/>
                <w:szCs w:val="24"/>
              </w:rPr>
              <w:t xml:space="preserve">2026. június 15. – július 1.  </w:t>
            </w:r>
          </w:p>
        </w:tc>
      </w:tr>
      <w:tr w:rsidR="00C3114E" w:rsidRPr="007B52AF" w14:paraId="0D1A5E4A" w14:textId="77777777" w:rsidTr="009C13D1">
        <w:trPr>
          <w:jc w:val="center"/>
        </w:trPr>
        <w:tc>
          <w:tcPr>
            <w:tcW w:w="2265" w:type="dxa"/>
          </w:tcPr>
          <w:p w14:paraId="390785BD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Szóbeli vizsgák tervezett időpontja a PTE Szent-Györgyi Albert Egészségügyi Technikum és Szakképző Iskolában</w:t>
            </w:r>
          </w:p>
        </w:tc>
        <w:tc>
          <w:tcPr>
            <w:tcW w:w="2265" w:type="dxa"/>
          </w:tcPr>
          <w:p w14:paraId="70A288E3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6A5584" w14:textId="77777777" w:rsidR="009C13D1" w:rsidRPr="007B52AF" w:rsidRDefault="009C13D1" w:rsidP="009C13D1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Középszintű szóbeli érettségik </w:t>
            </w:r>
          </w:p>
          <w:p w14:paraId="585F75E7" w14:textId="77777777" w:rsidR="00C3114E" w:rsidRPr="007B52AF" w:rsidRDefault="00C3114E" w:rsidP="00C3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13B0DA9" w14:textId="55A34BCF" w:rsidR="004D1827" w:rsidRPr="007B52AF" w:rsidRDefault="0042170E" w:rsidP="004D1827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1</w:t>
            </w:r>
            <w:r w:rsidR="009C13D1" w:rsidRPr="007B52AF">
              <w:rPr>
                <w:rFonts w:ascii="Calibri" w:hAnsi="Calibri" w:cs="Calibri"/>
                <w:sz w:val="24"/>
                <w:szCs w:val="24"/>
              </w:rPr>
              <w:t>. vizsgacsoport (12. A</w:t>
            </w:r>
            <w:r w:rsidR="00F03C3C">
              <w:rPr>
                <w:rFonts w:ascii="Calibri" w:hAnsi="Calibri" w:cs="Calibri"/>
                <w:sz w:val="24"/>
                <w:szCs w:val="24"/>
              </w:rPr>
              <w:t xml:space="preserve">BC </w:t>
            </w:r>
          </w:p>
          <w:p w14:paraId="3187F811" w14:textId="1B9A5498" w:rsidR="00C3114E" w:rsidRPr="007B52AF" w:rsidRDefault="004D1827" w:rsidP="00C3114E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F03C3C">
              <w:rPr>
                <w:rFonts w:ascii="Calibri" w:hAnsi="Calibri" w:cs="Calibri"/>
                <w:sz w:val="24"/>
                <w:szCs w:val="24"/>
              </w:rPr>
              <w:t>6</w:t>
            </w:r>
            <w:r w:rsidR="00CC2909" w:rsidRPr="007B52AF">
              <w:rPr>
                <w:rFonts w:ascii="Calibri" w:hAnsi="Calibri" w:cs="Calibri"/>
                <w:sz w:val="24"/>
                <w:szCs w:val="24"/>
              </w:rPr>
              <w:t xml:space="preserve">. június 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1</w:t>
            </w:r>
            <w:r w:rsidR="00F03C3C">
              <w:rPr>
                <w:rFonts w:ascii="Calibri" w:hAnsi="Calibri" w:cs="Calibri"/>
                <w:sz w:val="24"/>
                <w:szCs w:val="24"/>
              </w:rPr>
              <w:t>5</w:t>
            </w:r>
            <w:r w:rsidR="0042170E" w:rsidRPr="007B52AF">
              <w:rPr>
                <w:rFonts w:ascii="Calibri" w:hAnsi="Calibri" w:cs="Calibri"/>
                <w:sz w:val="24"/>
                <w:szCs w:val="24"/>
              </w:rPr>
              <w:t xml:space="preserve"> – 1</w:t>
            </w:r>
            <w:r w:rsidR="00F03C3C">
              <w:rPr>
                <w:rFonts w:ascii="Calibri" w:hAnsi="Calibri" w:cs="Calibri"/>
                <w:sz w:val="24"/>
                <w:szCs w:val="24"/>
              </w:rPr>
              <w:t>7</w:t>
            </w:r>
            <w:r w:rsidR="0042170E" w:rsidRPr="007B52A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CC2909" w:rsidRPr="007B52AF">
              <w:rPr>
                <w:rFonts w:ascii="Calibri" w:hAnsi="Calibri" w:cs="Calibri"/>
                <w:sz w:val="24"/>
                <w:szCs w:val="24"/>
              </w:rPr>
              <w:t>(hétfő</w:t>
            </w:r>
            <w:r w:rsidR="0042170E" w:rsidRPr="007B52AF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="00F03C3C">
              <w:rPr>
                <w:rFonts w:ascii="Calibri" w:hAnsi="Calibri" w:cs="Calibri"/>
                <w:sz w:val="24"/>
                <w:szCs w:val="24"/>
              </w:rPr>
              <w:t>szerda</w:t>
            </w:r>
            <w:r w:rsidR="00C3114E" w:rsidRPr="007B52AF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48447EB0" w14:textId="35D882DB" w:rsidR="004D1827" w:rsidRPr="007B52AF" w:rsidRDefault="0042170E" w:rsidP="004D1827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2. vizsgacsoport       (1</w:t>
            </w:r>
            <w:r w:rsidR="00F03C3C">
              <w:rPr>
                <w:rFonts w:ascii="Calibri" w:hAnsi="Calibri" w:cs="Calibri"/>
                <w:sz w:val="24"/>
                <w:szCs w:val="24"/>
              </w:rPr>
              <w:t>3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 . </w:t>
            </w:r>
            <w:r w:rsidR="00F03C3C">
              <w:rPr>
                <w:rFonts w:ascii="Calibri" w:hAnsi="Calibri" w:cs="Calibri"/>
                <w:sz w:val="24"/>
                <w:szCs w:val="24"/>
              </w:rPr>
              <w:t>évfolyam</w:t>
            </w:r>
          </w:p>
          <w:p w14:paraId="6CF1A380" w14:textId="3AD23188" w:rsidR="00C3114E" w:rsidRPr="007B52AF" w:rsidRDefault="004D1827" w:rsidP="004D1827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F03C3C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. június </w:t>
            </w:r>
            <w:r w:rsidR="00F03C3C">
              <w:rPr>
                <w:rFonts w:ascii="Calibri" w:hAnsi="Calibri" w:cs="Calibri"/>
                <w:sz w:val="24"/>
                <w:szCs w:val="24"/>
              </w:rPr>
              <w:t>18</w:t>
            </w:r>
            <w:r w:rsidR="0042170E" w:rsidRPr="007B52AF">
              <w:rPr>
                <w:rFonts w:ascii="Calibri" w:hAnsi="Calibri" w:cs="Calibri"/>
                <w:sz w:val="24"/>
                <w:szCs w:val="24"/>
              </w:rPr>
              <w:t>-</w:t>
            </w:r>
            <w:r w:rsidR="00F03C3C">
              <w:rPr>
                <w:rFonts w:ascii="Calibri" w:hAnsi="Calibri" w:cs="Calibri"/>
                <w:sz w:val="24"/>
                <w:szCs w:val="24"/>
              </w:rPr>
              <w:t>19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 (</w:t>
            </w:r>
            <w:r w:rsidR="0042170E" w:rsidRPr="007B52AF">
              <w:rPr>
                <w:rFonts w:ascii="Calibri" w:hAnsi="Calibri" w:cs="Calibri"/>
                <w:sz w:val="24"/>
                <w:szCs w:val="24"/>
              </w:rPr>
              <w:t>csütörtök</w:t>
            </w:r>
            <w:r w:rsidR="00F03C3C">
              <w:rPr>
                <w:rFonts w:ascii="Calibri" w:hAnsi="Calibri" w:cs="Calibri"/>
                <w:sz w:val="24"/>
                <w:szCs w:val="24"/>
              </w:rPr>
              <w:t>- péntek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14:paraId="1D7BF4FA" w14:textId="77777777" w:rsidR="008D6A2E" w:rsidRDefault="008D6A2E" w:rsidP="00BC36F0">
      <w:pPr>
        <w:keepNext/>
        <w:keepLines/>
        <w:spacing w:before="240" w:after="120"/>
        <w:outlineLvl w:val="0"/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  <w:sectPr w:rsidR="008D6A2E" w:rsidSect="00956F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755FD" w14:textId="77777777" w:rsidR="00747AF5" w:rsidRDefault="00940920" w:rsidP="00BC36F0">
      <w:pPr>
        <w:keepNext/>
        <w:keepLines/>
        <w:spacing w:before="240" w:after="120"/>
        <w:outlineLvl w:val="0"/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</w:pPr>
      <w:bookmarkStart w:id="14" w:name="_Toc209611454"/>
      <w:r w:rsidRPr="007B52AF"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  <w:t>Szakmai vizsgák</w:t>
      </w:r>
      <w:bookmarkEnd w:id="14"/>
    </w:p>
    <w:p w14:paraId="69064B7E" w14:textId="77777777" w:rsidR="00747AF5" w:rsidRDefault="00747AF5" w:rsidP="00BC36F0">
      <w:pPr>
        <w:keepNext/>
        <w:keepLines/>
        <w:spacing w:before="240" w:after="120"/>
        <w:outlineLvl w:val="0"/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</w:pPr>
    </w:p>
    <w:tbl>
      <w:tblPr>
        <w:tblW w:w="15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253"/>
        <w:gridCol w:w="1096"/>
        <w:gridCol w:w="946"/>
        <w:gridCol w:w="958"/>
        <w:gridCol w:w="954"/>
        <w:gridCol w:w="1857"/>
        <w:gridCol w:w="1484"/>
        <w:gridCol w:w="1549"/>
        <w:gridCol w:w="1282"/>
        <w:gridCol w:w="1549"/>
        <w:gridCol w:w="1290"/>
      </w:tblGrid>
      <w:tr w:rsidR="00747AF5" w:rsidRPr="00747AF5" w14:paraId="49DD2B24" w14:textId="77777777" w:rsidTr="00DB759B">
        <w:trPr>
          <w:trHeight w:val="158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D6BF1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2A9F4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Ágazat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EF8B1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Magyar Képesítési Keretrend-szer szint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76C4E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Képzési terület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2A330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Ágazati besorolás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B1A6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Szakma-sorszám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1344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Megnevezése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EF3C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Szakmairánya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B531E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2025</w:t>
            </w: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Október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06B5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2025 </w:t>
            </w: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Október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36A8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2026 </w:t>
            </w: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Május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9DF0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2026</w:t>
            </w:r>
            <w:r w:rsidRPr="0074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Május</w:t>
            </w:r>
          </w:p>
        </w:tc>
      </w:tr>
      <w:tr w:rsidR="00747AF5" w:rsidRPr="00747AF5" w14:paraId="61DE670D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CEA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036F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FFC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C4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A5E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D81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2BF8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Szociális ápoló és gondozó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B0B9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64B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2025.10.09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0969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79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8B8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13:00</w:t>
            </w:r>
          </w:p>
        </w:tc>
      </w:tr>
      <w:tr w:rsidR="00747AF5" w:rsidRPr="00747AF5" w14:paraId="2C09BB29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3E0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95DE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0F89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C2D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F4FF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9F4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0297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Általános ápoló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43AE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4879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2025.11.05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10C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11:00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BA1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33D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11:00</w:t>
            </w:r>
          </w:p>
        </w:tc>
      </w:tr>
      <w:tr w:rsidR="00747AF5" w:rsidRPr="00747AF5" w14:paraId="4D7D316E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C6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F086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F02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560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9F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CED6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A9E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Egészségügyi asszisztens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EED4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Fogászati asszisztens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1409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2025.10.08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48A8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0F07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49A6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</w:tr>
      <w:tr w:rsidR="00747AF5" w:rsidRPr="00747AF5" w14:paraId="4AC2B1F2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7C7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BFEF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0A38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CA60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26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E6A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0963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Csecsemő- és gyermekápoló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D795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46F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2025.11.05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741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C48C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F31F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13:00</w:t>
            </w:r>
          </w:p>
        </w:tc>
      </w:tr>
      <w:tr w:rsidR="00747AF5" w:rsidRPr="00747AF5" w14:paraId="226DAF95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67E8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04B3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38F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1A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2564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6F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9301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Kisgyermekgondozó, -nevelő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391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523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2025.11.07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8A8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12:00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911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C1D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13:00</w:t>
            </w:r>
          </w:p>
        </w:tc>
      </w:tr>
      <w:tr w:rsidR="00747AF5" w:rsidRPr="00747AF5" w14:paraId="6B67F5E8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9FB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530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8024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66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195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B02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1BE3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Egészségügyi laboráns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9FE3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Klinikai laboratóriumi asszisztens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D229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2025.11.05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2AC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59B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005E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11:00</w:t>
            </w:r>
          </w:p>
        </w:tc>
      </w:tr>
      <w:tr w:rsidR="00747AF5" w:rsidRPr="00747AF5" w14:paraId="0714AF56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45E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70F4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36E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E74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40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2B86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8FFE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Alapápolási munkatárs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D4B9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81B1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2025.10.06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3DE4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1E7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50D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</w:tr>
      <w:tr w:rsidR="00747AF5" w:rsidRPr="00747AF5" w14:paraId="09911CBC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EC7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C66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C24F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E97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920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8C0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04AA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Perioperatív szakasszisztens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C2BA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proofErr w:type="spellStart"/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Aneszteziológiai</w:t>
            </w:r>
            <w:proofErr w:type="spellEnd"/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szakasszisztens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2A9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2025.10.06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561D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11:00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4C68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229F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11:00</w:t>
            </w:r>
          </w:p>
        </w:tc>
      </w:tr>
      <w:tr w:rsidR="00747AF5" w:rsidRPr="00747AF5" w14:paraId="6B919471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C26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BF5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0AC9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B77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CA44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71B7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393E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Egészségügyi asszisztens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EF77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Gyógyszertári asszisztens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907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2025.10.09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A576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41E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2026.05.27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66C6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</w:tr>
      <w:tr w:rsidR="00747AF5" w:rsidRPr="00747AF5" w14:paraId="3EE32922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9D1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CA4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B82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31BF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18BE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1F40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5C8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Rehabilitációs terapeuta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37F2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proofErr w:type="spellStart"/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Gyógymasszőr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4D80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2025.11.03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AD1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8C61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2026.05.27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7E1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</w:tr>
      <w:tr w:rsidR="00747AF5" w:rsidRPr="00747AF5" w14:paraId="5D7267B3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C16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CA1B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12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8C8D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E45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1B98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6F16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Szociális és gyermekvédelmi szakasszisztens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2CE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3B1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2025.11.03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114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E427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2026.05.27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511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13:00</w:t>
            </w:r>
          </w:p>
        </w:tc>
      </w:tr>
      <w:tr w:rsidR="00747AF5" w:rsidRPr="00747AF5" w14:paraId="7B765F71" w14:textId="77777777" w:rsidTr="00DB759B">
        <w:trPr>
          <w:trHeight w:val="90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37A4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3A7D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91D1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F8E8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D16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E5DD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FE6B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Egészségügyi asszisztens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0C04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Radiográfiai asszisztens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BCD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2025.11.04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B1D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11:00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27A7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DB1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11:00</w:t>
            </w:r>
          </w:p>
        </w:tc>
      </w:tr>
      <w:tr w:rsidR="00747AF5" w:rsidRPr="00747AF5" w14:paraId="3D577207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195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1A9A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45A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40D4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0913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CADA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CBC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C505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Egészségügyi asszisztens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07BD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Perioperatív asszisztens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BCF7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2025.10.10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51BB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12:00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5278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8FC7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12:00</w:t>
            </w:r>
          </w:p>
        </w:tc>
      </w:tr>
      <w:tr w:rsidR="00747AF5" w:rsidRPr="00747AF5" w14:paraId="508731B3" w14:textId="77777777" w:rsidTr="00DB759B">
        <w:trPr>
          <w:trHeight w:val="51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3AE0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9664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4D3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35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0913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E9E2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3574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11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7F60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Mentőápoló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76B8" w14:textId="77777777" w:rsidR="00747AF5" w:rsidRPr="00747AF5" w:rsidRDefault="00747AF5" w:rsidP="0074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3974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u-HU"/>
              </w:rPr>
              <w:t>2025.10.10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CAFE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u-HU"/>
              </w:rPr>
              <w:t>9:00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406D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2026.05.29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A63" w14:textId="77777777" w:rsidR="00747AF5" w:rsidRPr="00747AF5" w:rsidRDefault="00747AF5" w:rsidP="0074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47A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9:00</w:t>
            </w:r>
          </w:p>
        </w:tc>
      </w:tr>
    </w:tbl>
    <w:p w14:paraId="3A26EA3F" w14:textId="333A922B" w:rsidR="00747AF5" w:rsidRDefault="00747AF5" w:rsidP="00BC36F0">
      <w:pPr>
        <w:keepNext/>
        <w:keepLines/>
        <w:spacing w:before="240" w:after="120"/>
        <w:outlineLvl w:val="0"/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  <w:sectPr w:rsidR="00747AF5" w:rsidSect="00747AF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CB55806" w14:textId="30A4B7AB" w:rsidR="00FA0FBC" w:rsidRPr="007B52AF" w:rsidRDefault="00FA0FBC" w:rsidP="00BC36F0">
      <w:pPr>
        <w:keepNext/>
        <w:keepLines/>
        <w:spacing w:before="240" w:after="120"/>
        <w:outlineLvl w:val="0"/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</w:pPr>
    </w:p>
    <w:p w14:paraId="27BE6059" w14:textId="77777777" w:rsidR="008D6A2E" w:rsidRDefault="008D6A2E" w:rsidP="00BC36F0">
      <w:pPr>
        <w:pStyle w:val="Cmsor2"/>
        <w:rPr>
          <w:rFonts w:ascii="Calibri" w:eastAsia="Times New Roman" w:hAnsi="Calibri" w:cs="Calibri"/>
          <w:sz w:val="24"/>
          <w:szCs w:val="24"/>
        </w:rPr>
      </w:pPr>
    </w:p>
    <w:p w14:paraId="66E81C02" w14:textId="3771E72C" w:rsidR="00BC36F0" w:rsidRPr="007B52AF" w:rsidRDefault="00380501" w:rsidP="00BC36F0">
      <w:pPr>
        <w:pStyle w:val="Cmsor2"/>
        <w:rPr>
          <w:rFonts w:ascii="Calibri" w:eastAsia="Times New Roman" w:hAnsi="Calibri" w:cs="Calibri"/>
          <w:sz w:val="24"/>
          <w:szCs w:val="24"/>
        </w:rPr>
      </w:pPr>
      <w:bookmarkStart w:id="15" w:name="_Toc209611455"/>
      <w:r w:rsidRPr="007B52AF">
        <w:rPr>
          <w:rFonts w:ascii="Calibri" w:eastAsia="Times New Roman" w:hAnsi="Calibri" w:cs="Calibri"/>
          <w:sz w:val="24"/>
          <w:szCs w:val="24"/>
        </w:rPr>
        <w:t>Ágazati alapvizsgák</w:t>
      </w:r>
      <w:bookmarkEnd w:id="15"/>
      <w:r w:rsidR="00BC36F0" w:rsidRPr="007B52AF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1875842" w14:textId="77777777" w:rsidR="00AD461A" w:rsidRPr="007B52AF" w:rsidRDefault="00AD461A" w:rsidP="00BC36F0">
      <w:pPr>
        <w:rPr>
          <w:rFonts w:ascii="Calibri" w:hAnsi="Calibri" w:cs="Calibri"/>
        </w:rPr>
      </w:pPr>
    </w:p>
    <w:p w14:paraId="40F0711A" w14:textId="632FC29E" w:rsidR="00C55882" w:rsidRPr="007B52AF" w:rsidRDefault="00A5573E" w:rsidP="00A5573E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Egészségügyi és szociális ágazati alapvizsga </w:t>
      </w:r>
    </w:p>
    <w:p w14:paraId="7D7C17AE" w14:textId="3D3B5D8C" w:rsidR="00C55882" w:rsidRDefault="00C55882" w:rsidP="00A5573E"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55882">
        <w:rPr>
          <w:rFonts w:ascii="Calibri" w:hAnsi="Calibri" w:cs="Calibri"/>
          <w:sz w:val="24"/>
          <w:szCs w:val="24"/>
        </w:rPr>
        <w:t xml:space="preserve">Ágazati alapvizsga (felnőttképzés) </w:t>
      </w:r>
      <w:r>
        <w:rPr>
          <w:rFonts w:ascii="Calibri" w:hAnsi="Calibri" w:cs="Calibri"/>
          <w:sz w:val="24"/>
          <w:szCs w:val="24"/>
        </w:rPr>
        <w:t xml:space="preserve">2026. február </w:t>
      </w:r>
      <w:r w:rsidRPr="00C55882">
        <w:rPr>
          <w:rFonts w:ascii="Calibri" w:hAnsi="Calibri" w:cs="Calibri"/>
          <w:sz w:val="24"/>
          <w:szCs w:val="24"/>
        </w:rPr>
        <w:t>23-27.</w:t>
      </w:r>
    </w:p>
    <w:p w14:paraId="3F5D0577" w14:textId="2F43D01D" w:rsidR="001F5C9C" w:rsidRPr="008D6A2E" w:rsidRDefault="00C55882" w:rsidP="008D6A2E">
      <w:pPr>
        <w:pStyle w:val="Listaszerbekezds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55882">
        <w:rPr>
          <w:rFonts w:ascii="Calibri" w:hAnsi="Calibri" w:cs="Calibri"/>
          <w:sz w:val="24"/>
          <w:szCs w:val="24"/>
        </w:rPr>
        <w:t xml:space="preserve">10.évfolyam Ágazati alapvizsga </w:t>
      </w:r>
      <w:r>
        <w:rPr>
          <w:rFonts w:ascii="Calibri" w:hAnsi="Calibri" w:cs="Calibri"/>
          <w:sz w:val="24"/>
          <w:szCs w:val="24"/>
        </w:rPr>
        <w:t xml:space="preserve">2026. június </w:t>
      </w:r>
      <w:r w:rsidRPr="00C55882">
        <w:rPr>
          <w:rFonts w:ascii="Calibri" w:hAnsi="Calibri" w:cs="Calibri"/>
          <w:sz w:val="24"/>
          <w:szCs w:val="24"/>
        </w:rPr>
        <w:t>01-05.</w:t>
      </w:r>
    </w:p>
    <w:p w14:paraId="6EA78B9B" w14:textId="77777777" w:rsidR="00C92F08" w:rsidRPr="007B52AF" w:rsidRDefault="00C92F08" w:rsidP="00C92F08">
      <w:pPr>
        <w:framePr w:w="360" w:wrap="auto" w:hAnchor="text" w:x="5893" w:y="15841"/>
        <w:widowControl w:val="0"/>
        <w:autoSpaceDE w:val="0"/>
        <w:autoSpaceDN w:val="0"/>
        <w:spacing w:after="0" w:line="266" w:lineRule="exact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CA3B04C" w14:textId="77777777" w:rsidR="00B92CE8" w:rsidRPr="007B52AF" w:rsidRDefault="00C92F08" w:rsidP="00B92CE8">
      <w:pPr>
        <w:pStyle w:val="Cmsor1"/>
        <w:rPr>
          <w:rFonts w:ascii="Calibri" w:eastAsia="Times New Roman" w:hAnsi="Calibri" w:cs="Calibri"/>
          <w:sz w:val="24"/>
          <w:szCs w:val="24"/>
        </w:rPr>
      </w:pPr>
      <w:bookmarkStart w:id="16" w:name="_Toc209611456"/>
      <w:r w:rsidRPr="007B52AF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 wp14:anchorId="2151CBED" wp14:editId="5A0919CA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Kép 2" descr="ooxWord://word/media/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 descr="ooxWord://word/media/image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CE8" w:rsidRPr="007B52AF">
        <w:rPr>
          <w:rFonts w:ascii="Calibri" w:eastAsia="Times New Roman" w:hAnsi="Calibri" w:cs="Calibri"/>
          <w:sz w:val="24"/>
          <w:szCs w:val="24"/>
        </w:rPr>
        <w:t>Mérések</w:t>
      </w:r>
      <w:bookmarkEnd w:id="16"/>
    </w:p>
    <w:p w14:paraId="1EAF182C" w14:textId="77777777" w:rsidR="00C82397" w:rsidRPr="007B52AF" w:rsidRDefault="00AA106E" w:rsidP="00C82397">
      <w:pPr>
        <w:pStyle w:val="Cmsor2"/>
        <w:rPr>
          <w:rFonts w:ascii="Calibri" w:eastAsia="Times New Roman" w:hAnsi="Calibri" w:cs="Calibri"/>
          <w:color w:val="FF0000"/>
          <w:sz w:val="24"/>
          <w:szCs w:val="24"/>
        </w:rPr>
      </w:pPr>
      <w:bookmarkStart w:id="17" w:name="_Toc209611457"/>
      <w:r w:rsidRPr="007B52AF">
        <w:rPr>
          <w:rFonts w:ascii="Calibri" w:eastAsia="Times New Roman" w:hAnsi="Calibri" w:cs="Calibri"/>
          <w:sz w:val="24"/>
          <w:szCs w:val="24"/>
        </w:rPr>
        <w:t>Országos kompetenciamérés</w:t>
      </w:r>
      <w:bookmarkEnd w:id="17"/>
    </w:p>
    <w:p w14:paraId="3E3F0B2E" w14:textId="77777777" w:rsidR="00C82397" w:rsidRPr="007B52AF" w:rsidRDefault="00C82397" w:rsidP="008D6A2E">
      <w:pPr>
        <w:spacing w:before="120" w:after="12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7B52AF">
        <w:rPr>
          <w:rFonts w:ascii="Calibri" w:eastAsia="Times New Roman" w:hAnsi="Calibri" w:cs="Calibri"/>
          <w:b/>
          <w:sz w:val="24"/>
          <w:szCs w:val="24"/>
        </w:rPr>
        <w:t>1. GINOP-6.2.4-VEKOP-16-2017-00001 „21. századi szakképzés és felnőttképzés minőségének, valamint tartalmának fejlesztése” című projekthez kapcsolódó kompetenciamérés 9. évfolyam</w:t>
      </w:r>
    </w:p>
    <w:p w14:paraId="139CAA39" w14:textId="5B8EC6CE" w:rsidR="00C82397" w:rsidRPr="007B52AF" w:rsidRDefault="008811C8" w:rsidP="008D6A2E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7B52AF">
        <w:rPr>
          <w:rFonts w:ascii="Calibri" w:eastAsia="Times New Roman" w:hAnsi="Calibri" w:cs="Calibri"/>
          <w:sz w:val="24"/>
          <w:szCs w:val="24"/>
        </w:rPr>
        <w:t xml:space="preserve">Bemeneti: </w:t>
      </w:r>
      <w:r w:rsidR="004D1827" w:rsidRPr="007B52AF">
        <w:rPr>
          <w:rFonts w:ascii="Calibri" w:eastAsia="Times New Roman" w:hAnsi="Calibri" w:cs="Calibri"/>
          <w:sz w:val="24"/>
          <w:szCs w:val="24"/>
        </w:rPr>
        <w:t>202</w:t>
      </w:r>
      <w:r w:rsidR="00C55882">
        <w:rPr>
          <w:rFonts w:ascii="Calibri" w:eastAsia="Times New Roman" w:hAnsi="Calibri" w:cs="Calibri"/>
          <w:sz w:val="24"/>
          <w:szCs w:val="24"/>
        </w:rPr>
        <w:t>5</w:t>
      </w:r>
      <w:r w:rsidR="004D1827" w:rsidRPr="007B52AF">
        <w:rPr>
          <w:rFonts w:ascii="Calibri" w:eastAsia="Times New Roman" w:hAnsi="Calibri" w:cs="Calibri"/>
          <w:sz w:val="24"/>
          <w:szCs w:val="24"/>
        </w:rPr>
        <w:t xml:space="preserve">. szeptember </w:t>
      </w:r>
      <w:r w:rsidR="0024654F">
        <w:rPr>
          <w:rFonts w:ascii="Calibri" w:eastAsia="Times New Roman" w:hAnsi="Calibri" w:cs="Calibri"/>
          <w:sz w:val="24"/>
          <w:szCs w:val="24"/>
        </w:rPr>
        <w:t>24.</w:t>
      </w:r>
    </w:p>
    <w:p w14:paraId="7E12C1C9" w14:textId="7BFC2B8C" w:rsidR="008811C8" w:rsidRPr="007B52AF" w:rsidRDefault="008811C8" w:rsidP="001F5C9C">
      <w:pPr>
        <w:spacing w:before="120" w:after="240"/>
        <w:jc w:val="both"/>
        <w:rPr>
          <w:rFonts w:ascii="Calibri" w:eastAsia="Times New Roman" w:hAnsi="Calibri" w:cs="Calibri"/>
          <w:sz w:val="24"/>
          <w:szCs w:val="24"/>
        </w:rPr>
      </w:pPr>
      <w:r w:rsidRPr="007B52AF">
        <w:rPr>
          <w:rFonts w:ascii="Calibri" w:eastAsia="Times New Roman" w:hAnsi="Calibri" w:cs="Calibri"/>
          <w:sz w:val="24"/>
          <w:szCs w:val="24"/>
        </w:rPr>
        <w:t>Kimeneti: 202</w:t>
      </w:r>
      <w:r w:rsidR="00EE2CC4">
        <w:rPr>
          <w:rFonts w:ascii="Calibri" w:eastAsia="Times New Roman" w:hAnsi="Calibri" w:cs="Calibri"/>
          <w:sz w:val="24"/>
          <w:szCs w:val="24"/>
        </w:rPr>
        <w:t>6</w:t>
      </w:r>
      <w:r w:rsidRPr="007B52AF">
        <w:rPr>
          <w:rFonts w:ascii="Calibri" w:eastAsia="Times New Roman" w:hAnsi="Calibri" w:cs="Calibri"/>
          <w:sz w:val="24"/>
          <w:szCs w:val="24"/>
        </w:rPr>
        <w:t xml:space="preserve"> tavasza</w:t>
      </w:r>
    </w:p>
    <w:p w14:paraId="1420316D" w14:textId="6306B85A" w:rsidR="008D6A2E" w:rsidRPr="007B52AF" w:rsidRDefault="00C82397" w:rsidP="008D6A2E">
      <w:pPr>
        <w:spacing w:before="120" w:after="120"/>
        <w:jc w:val="both"/>
        <w:rPr>
          <w:rFonts w:ascii="Calibri" w:eastAsia="Times New Roman" w:hAnsi="Calibri" w:cs="Calibri"/>
          <w:sz w:val="24"/>
          <w:szCs w:val="24"/>
        </w:rPr>
      </w:pPr>
      <w:r w:rsidRPr="007B52AF">
        <w:rPr>
          <w:rFonts w:ascii="Calibri" w:eastAsia="Times New Roman" w:hAnsi="Calibri" w:cs="Calibri"/>
          <w:b/>
          <w:sz w:val="24"/>
          <w:szCs w:val="24"/>
        </w:rPr>
        <w:t xml:space="preserve">2. </w:t>
      </w:r>
      <w:r w:rsidR="001F5C9C" w:rsidRPr="007B52AF">
        <w:rPr>
          <w:rFonts w:ascii="Calibri" w:eastAsia="Times New Roman" w:hAnsi="Calibri" w:cs="Calibri"/>
          <w:b/>
          <w:sz w:val="24"/>
          <w:szCs w:val="24"/>
        </w:rPr>
        <w:t xml:space="preserve">A tanulók szövegértési, matematikai és természettudományi kompetenciáit vizsgáló </w:t>
      </w:r>
      <w:r w:rsidR="00C55882" w:rsidRPr="007B52AF">
        <w:rPr>
          <w:rFonts w:ascii="Calibri" w:eastAsia="Times New Roman" w:hAnsi="Calibri" w:cs="Calibri"/>
          <w:b/>
          <w:sz w:val="24"/>
          <w:szCs w:val="24"/>
        </w:rPr>
        <w:t>mérés a 10.</w:t>
      </w:r>
      <w:r w:rsidR="001F5C9C" w:rsidRPr="007B52AF">
        <w:rPr>
          <w:rFonts w:ascii="Calibri" w:eastAsia="Times New Roman" w:hAnsi="Calibri" w:cs="Calibri"/>
          <w:b/>
          <w:sz w:val="24"/>
          <w:szCs w:val="24"/>
        </w:rPr>
        <w:t xml:space="preserve">  évfolyamon.</w:t>
      </w:r>
      <w:r w:rsidR="008D6A2E" w:rsidRPr="008D6A2E">
        <w:rPr>
          <w:rFonts w:ascii="Calibri" w:eastAsia="Times New Roman" w:hAnsi="Calibri" w:cs="Calibri"/>
          <w:sz w:val="24"/>
          <w:szCs w:val="24"/>
        </w:rPr>
        <w:t xml:space="preserve"> </w:t>
      </w:r>
      <w:r w:rsidR="008D6A2E">
        <w:rPr>
          <w:rFonts w:ascii="Calibri" w:eastAsia="Times New Roman" w:hAnsi="Calibri" w:cs="Calibri"/>
          <w:sz w:val="24"/>
          <w:szCs w:val="24"/>
        </w:rPr>
        <w:t xml:space="preserve"> </w:t>
      </w:r>
      <w:r w:rsidR="008D6A2E" w:rsidRPr="007B52AF">
        <w:rPr>
          <w:rFonts w:ascii="Calibri" w:eastAsia="Times New Roman" w:hAnsi="Calibri" w:cs="Calibri"/>
          <w:sz w:val="24"/>
          <w:szCs w:val="24"/>
        </w:rPr>
        <w:t>Országos kompetenciamérés:</w:t>
      </w:r>
      <w:r w:rsidR="008D6A2E">
        <w:rPr>
          <w:rFonts w:ascii="Calibri" w:eastAsia="Times New Roman" w:hAnsi="Calibri" w:cs="Calibri"/>
          <w:sz w:val="24"/>
          <w:szCs w:val="24"/>
        </w:rPr>
        <w:t xml:space="preserve"> a 10. évfolyam tanulói körében</w:t>
      </w:r>
    </w:p>
    <w:p w14:paraId="2761C913" w14:textId="72BAC95E" w:rsidR="00A5573E" w:rsidRPr="00C55882" w:rsidRDefault="00A5573E" w:rsidP="008D6A2E">
      <w:pPr>
        <w:spacing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00C55882">
        <w:rPr>
          <w:rFonts w:ascii="Calibri" w:eastAsia="Times New Roman" w:hAnsi="Calibri" w:cs="Calibri"/>
          <w:sz w:val="24"/>
          <w:szCs w:val="24"/>
        </w:rPr>
        <w:t xml:space="preserve">A mérésekre </w:t>
      </w:r>
      <w:r w:rsidR="00C55882" w:rsidRPr="00C558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2026. március 23. és 2026. május 29. között</w:t>
      </w:r>
      <w:r w:rsidR="00C55882" w:rsidRPr="00C55882">
        <w:rPr>
          <w:rFonts w:ascii="Calibri" w:eastAsia="Times New Roman" w:hAnsi="Calibri" w:cs="Calibri"/>
          <w:sz w:val="24"/>
          <w:szCs w:val="24"/>
        </w:rPr>
        <w:t xml:space="preserve"> kerül sor</w:t>
      </w:r>
    </w:p>
    <w:p w14:paraId="13EB1E63" w14:textId="76203E5D" w:rsidR="00830E29" w:rsidRPr="007B52AF" w:rsidRDefault="00830E29" w:rsidP="008D6A2E">
      <w:pPr>
        <w:spacing w:after="240"/>
        <w:jc w:val="both"/>
        <w:rPr>
          <w:rFonts w:ascii="Calibri" w:eastAsia="Times New Roman" w:hAnsi="Calibri" w:cs="Calibri"/>
          <w:color w:val="FF0000"/>
          <w:sz w:val="24"/>
          <w:szCs w:val="24"/>
        </w:rPr>
      </w:pPr>
      <w:r w:rsidRPr="007B52AF">
        <w:rPr>
          <w:rFonts w:ascii="Calibri" w:eastAsia="Times New Roman" w:hAnsi="Calibri" w:cs="Calibri"/>
          <w:sz w:val="24"/>
          <w:szCs w:val="24"/>
        </w:rPr>
        <w:t>Az iskolai m</w:t>
      </w:r>
      <w:r w:rsidR="00203264" w:rsidRPr="007B52AF">
        <w:rPr>
          <w:rFonts w:ascii="Calibri" w:eastAsia="Times New Roman" w:hAnsi="Calibri" w:cs="Calibri"/>
          <w:sz w:val="24"/>
          <w:szCs w:val="24"/>
        </w:rPr>
        <w:t>érések tervezett időpontja: 202</w:t>
      </w:r>
      <w:r w:rsidR="00EE2CC4">
        <w:rPr>
          <w:rFonts w:ascii="Calibri" w:eastAsia="Times New Roman" w:hAnsi="Calibri" w:cs="Calibri"/>
          <w:sz w:val="24"/>
          <w:szCs w:val="24"/>
        </w:rPr>
        <w:t>6</w:t>
      </w:r>
      <w:r w:rsidRPr="007B52AF">
        <w:rPr>
          <w:rFonts w:ascii="Calibri" w:eastAsia="Times New Roman" w:hAnsi="Calibri" w:cs="Calibri"/>
          <w:sz w:val="24"/>
          <w:szCs w:val="24"/>
        </w:rPr>
        <w:t xml:space="preserve">. </w:t>
      </w:r>
      <w:r w:rsidR="00631571">
        <w:rPr>
          <w:rFonts w:ascii="Calibri" w:eastAsia="Times New Roman" w:hAnsi="Calibri" w:cs="Calibri"/>
          <w:sz w:val="24"/>
          <w:szCs w:val="24"/>
        </w:rPr>
        <w:t>március 27</w:t>
      </w:r>
      <w:r w:rsidRPr="007B52AF">
        <w:rPr>
          <w:rFonts w:ascii="Calibri" w:eastAsia="Times New Roman" w:hAnsi="Calibri" w:cs="Calibri"/>
          <w:sz w:val="24"/>
          <w:szCs w:val="24"/>
        </w:rPr>
        <w:t>.</w:t>
      </w:r>
    </w:p>
    <w:p w14:paraId="4AF69A29" w14:textId="77777777" w:rsidR="00E10D2A" w:rsidRPr="007B52AF" w:rsidRDefault="00681999" w:rsidP="001F5C9C">
      <w:pPr>
        <w:jc w:val="both"/>
        <w:rPr>
          <w:rFonts w:ascii="Calibri" w:hAnsi="Calibri" w:cs="Calibri"/>
          <w:sz w:val="24"/>
          <w:szCs w:val="24"/>
        </w:rPr>
      </w:pPr>
      <w:bookmarkStart w:id="18" w:name="_Toc209611458"/>
      <w:r w:rsidRPr="007B52AF">
        <w:rPr>
          <w:rStyle w:val="Cmsor2Char"/>
          <w:rFonts w:ascii="Calibri" w:hAnsi="Calibri" w:cs="Calibri"/>
          <w:sz w:val="24"/>
          <w:szCs w:val="24"/>
        </w:rPr>
        <w:t>A tanulók fizikai állapotának és edzettségének vizsgálata</w:t>
      </w:r>
      <w:bookmarkEnd w:id="18"/>
      <w:r w:rsidRPr="007B52AF">
        <w:rPr>
          <w:rFonts w:ascii="Calibri" w:hAnsi="Calibri" w:cs="Calibri"/>
          <w:sz w:val="24"/>
          <w:szCs w:val="24"/>
        </w:rPr>
        <w:t xml:space="preserve"> az </w:t>
      </w:r>
      <w:proofErr w:type="spellStart"/>
      <w:r w:rsidRPr="007B52AF">
        <w:rPr>
          <w:rFonts w:ascii="Calibri" w:hAnsi="Calibri" w:cs="Calibri"/>
          <w:sz w:val="24"/>
          <w:szCs w:val="24"/>
        </w:rPr>
        <w:t>Nkt</w:t>
      </w:r>
      <w:proofErr w:type="spellEnd"/>
      <w:r w:rsidRPr="007B52AF">
        <w:rPr>
          <w:rFonts w:ascii="Calibri" w:hAnsi="Calibri" w:cs="Calibri"/>
          <w:sz w:val="24"/>
          <w:szCs w:val="24"/>
        </w:rPr>
        <w:t>. 80.§ (9) bekezdése</w:t>
      </w:r>
      <w:r w:rsidR="005524BE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alapján):</w:t>
      </w:r>
    </w:p>
    <w:p w14:paraId="17630CBE" w14:textId="77777777" w:rsidR="00C55882" w:rsidRPr="00C55882" w:rsidRDefault="00C55882" w:rsidP="00C5588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55882">
        <w:rPr>
          <w:rFonts w:ascii="Calibri" w:hAnsi="Calibri" w:cs="Calibri"/>
          <w:sz w:val="24"/>
          <w:szCs w:val="24"/>
        </w:rPr>
        <w:t xml:space="preserve">2026. január 12. és 2026. május 6. között szervezik meg. A mérés eredményeit </w:t>
      </w:r>
    </w:p>
    <w:p w14:paraId="4DECA067" w14:textId="77777777" w:rsidR="00C55882" w:rsidRPr="00C55882" w:rsidRDefault="00C55882" w:rsidP="00C5588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55882">
        <w:rPr>
          <w:rFonts w:ascii="Calibri" w:hAnsi="Calibri" w:cs="Calibri"/>
          <w:sz w:val="24"/>
          <w:szCs w:val="24"/>
        </w:rPr>
        <w:t xml:space="preserve">az érintett iskolák 2026. június 19-ig töltik fel a Nemzeti Egységes Tanulói Fittségi Teszt </w:t>
      </w:r>
    </w:p>
    <w:p w14:paraId="47338CF2" w14:textId="2CD157EB" w:rsidR="00F61062" w:rsidRPr="007B52AF" w:rsidRDefault="00C55882" w:rsidP="0089419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55882">
        <w:rPr>
          <w:rFonts w:ascii="Calibri" w:hAnsi="Calibri" w:cs="Calibri"/>
          <w:sz w:val="24"/>
          <w:szCs w:val="24"/>
        </w:rPr>
        <w:t xml:space="preserve">rendszerbe. </w:t>
      </w:r>
      <w:r w:rsidR="003F5C05" w:rsidRPr="007B52AF">
        <w:rPr>
          <w:rFonts w:ascii="Calibri" w:hAnsi="Calibri" w:cs="Calibri"/>
          <w:sz w:val="24"/>
          <w:szCs w:val="24"/>
        </w:rPr>
        <w:t xml:space="preserve">között szervezik meg. </w:t>
      </w:r>
      <w:r w:rsidR="00681999" w:rsidRPr="007B52AF">
        <w:rPr>
          <w:rFonts w:ascii="Calibri" w:hAnsi="Calibri" w:cs="Calibri"/>
          <w:sz w:val="24"/>
          <w:szCs w:val="24"/>
        </w:rPr>
        <w:t>A mérést a NETFIT alkalmazásával végezzük el kizárólag azokban a nappali képzési rend</w:t>
      </w:r>
      <w:r>
        <w:rPr>
          <w:rFonts w:ascii="Calibri" w:hAnsi="Calibri" w:cs="Calibri"/>
          <w:sz w:val="24"/>
          <w:szCs w:val="24"/>
        </w:rPr>
        <w:t xml:space="preserve"> </w:t>
      </w:r>
      <w:r w:rsidR="00681999" w:rsidRPr="007B52AF">
        <w:rPr>
          <w:rFonts w:ascii="Calibri" w:hAnsi="Calibri" w:cs="Calibri"/>
          <w:sz w:val="24"/>
          <w:szCs w:val="24"/>
        </w:rPr>
        <w:t>szerint működő osztályokban (9-12. évfolyamon), ahol a tanterv, illetve óraterv tartalmaz</w:t>
      </w:r>
      <w:r>
        <w:rPr>
          <w:rFonts w:ascii="Calibri" w:hAnsi="Calibri" w:cs="Calibri"/>
          <w:sz w:val="24"/>
          <w:szCs w:val="24"/>
        </w:rPr>
        <w:t xml:space="preserve"> </w:t>
      </w:r>
      <w:r w:rsidR="00681999" w:rsidRPr="007B52AF">
        <w:rPr>
          <w:rFonts w:ascii="Calibri" w:hAnsi="Calibri" w:cs="Calibri"/>
          <w:sz w:val="24"/>
          <w:szCs w:val="24"/>
        </w:rPr>
        <w:t>órarendbe iktatott testnevelés órát.</w:t>
      </w:r>
    </w:p>
    <w:p w14:paraId="34FAA2CF" w14:textId="77777777" w:rsidR="007B52AF" w:rsidRPr="007B52AF" w:rsidRDefault="007B52AF" w:rsidP="0089419C">
      <w:pPr>
        <w:spacing w:after="0"/>
        <w:jc w:val="both"/>
        <w:rPr>
          <w:rFonts w:ascii="Calibri" w:hAnsi="Calibri" w:cs="Calibri"/>
          <w:sz w:val="24"/>
          <w:szCs w:val="24"/>
        </w:rPr>
        <w:sectPr w:rsidR="007B52AF" w:rsidRPr="007B52AF" w:rsidSect="0089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B2FE8D" w14:textId="77777777" w:rsidR="00E10D2A" w:rsidRPr="00221236" w:rsidRDefault="00681999" w:rsidP="00B92CE8">
      <w:pPr>
        <w:pStyle w:val="Cmsor1"/>
        <w:rPr>
          <w:rFonts w:ascii="Calibri" w:hAnsi="Calibri" w:cs="Calibri"/>
          <w:b/>
          <w:sz w:val="24"/>
          <w:szCs w:val="24"/>
        </w:rPr>
      </w:pPr>
      <w:bookmarkStart w:id="19" w:name="_Toc209611459"/>
      <w:r w:rsidRPr="00221236">
        <w:rPr>
          <w:rFonts w:ascii="Calibri" w:hAnsi="Calibri" w:cs="Calibri"/>
          <w:b/>
          <w:sz w:val="24"/>
          <w:szCs w:val="24"/>
        </w:rPr>
        <w:t>Az intézmény munkaközösségei</w:t>
      </w:r>
      <w:bookmarkEnd w:id="19"/>
    </w:p>
    <w:p w14:paraId="30DC2A82" w14:textId="77777777" w:rsidR="00132F83" w:rsidRPr="007B52AF" w:rsidRDefault="00132F83" w:rsidP="00132F83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1F1873" w:rsidRPr="007B52AF" w14:paraId="5CC4B3E1" w14:textId="77777777" w:rsidTr="001F1873">
        <w:trPr>
          <w:jc w:val="center"/>
        </w:trPr>
        <w:tc>
          <w:tcPr>
            <w:tcW w:w="3020" w:type="dxa"/>
          </w:tcPr>
          <w:p w14:paraId="09579B6A" w14:textId="77777777" w:rsidR="001F1873" w:rsidRPr="007B52AF" w:rsidRDefault="001F1873" w:rsidP="001F18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0F1F15A" w14:textId="77777777" w:rsidR="001F1873" w:rsidRPr="007B52AF" w:rsidRDefault="001F1873" w:rsidP="001F18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Munkaközösségvezető</w:t>
            </w:r>
          </w:p>
        </w:tc>
      </w:tr>
      <w:tr w:rsidR="001F1873" w:rsidRPr="007B52AF" w14:paraId="6320128B" w14:textId="77777777" w:rsidTr="001F1873">
        <w:trPr>
          <w:jc w:val="center"/>
        </w:trPr>
        <w:tc>
          <w:tcPr>
            <w:tcW w:w="3020" w:type="dxa"/>
          </w:tcPr>
          <w:p w14:paraId="01AF5172" w14:textId="77777777" w:rsidR="001F1873" w:rsidRPr="007B52AF" w:rsidRDefault="001F1873" w:rsidP="001F18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Közismereti</w:t>
            </w:r>
          </w:p>
        </w:tc>
        <w:tc>
          <w:tcPr>
            <w:tcW w:w="3021" w:type="dxa"/>
          </w:tcPr>
          <w:p w14:paraId="12BC76A3" w14:textId="77777777" w:rsidR="001F1873" w:rsidRPr="007B52AF" w:rsidRDefault="00830E29" w:rsidP="001F18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Simon Bence</w:t>
            </w:r>
          </w:p>
        </w:tc>
      </w:tr>
      <w:tr w:rsidR="001F1873" w:rsidRPr="007B52AF" w14:paraId="2030DCF3" w14:textId="77777777" w:rsidTr="001F1873">
        <w:trPr>
          <w:jc w:val="center"/>
        </w:trPr>
        <w:tc>
          <w:tcPr>
            <w:tcW w:w="3020" w:type="dxa"/>
          </w:tcPr>
          <w:p w14:paraId="6AEECFDF" w14:textId="77777777" w:rsidR="001F1873" w:rsidRPr="007B52AF" w:rsidRDefault="001F1873" w:rsidP="001F18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Osztályfőnöki</w:t>
            </w:r>
          </w:p>
        </w:tc>
        <w:tc>
          <w:tcPr>
            <w:tcW w:w="3021" w:type="dxa"/>
          </w:tcPr>
          <w:p w14:paraId="100B6510" w14:textId="77777777" w:rsidR="001F1873" w:rsidRPr="007B52AF" w:rsidRDefault="001F1873" w:rsidP="001F18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Kalmár Szilárd</w:t>
            </w:r>
          </w:p>
        </w:tc>
      </w:tr>
      <w:tr w:rsidR="001F1873" w:rsidRPr="007B52AF" w14:paraId="32D8A738" w14:textId="77777777" w:rsidTr="001F1873">
        <w:trPr>
          <w:jc w:val="center"/>
        </w:trPr>
        <w:tc>
          <w:tcPr>
            <w:tcW w:w="3020" w:type="dxa"/>
          </w:tcPr>
          <w:p w14:paraId="432F01C0" w14:textId="77777777" w:rsidR="001F1873" w:rsidRPr="007B52AF" w:rsidRDefault="001F1873" w:rsidP="001F18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Szakmai</w:t>
            </w:r>
          </w:p>
        </w:tc>
        <w:tc>
          <w:tcPr>
            <w:tcW w:w="3021" w:type="dxa"/>
          </w:tcPr>
          <w:p w14:paraId="5A3EB5FE" w14:textId="77777777" w:rsidR="001F1873" w:rsidRPr="007B52AF" w:rsidRDefault="00203264" w:rsidP="001F18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7B52AF">
              <w:rPr>
                <w:rFonts w:ascii="Calibri" w:hAnsi="Calibri" w:cs="Calibri"/>
                <w:b/>
                <w:sz w:val="24"/>
                <w:szCs w:val="24"/>
              </w:rPr>
              <w:t>Verhás</w:t>
            </w:r>
            <w:proofErr w:type="spellEnd"/>
            <w:r w:rsidRPr="007B52AF">
              <w:rPr>
                <w:rFonts w:ascii="Calibri" w:hAnsi="Calibri" w:cs="Calibri"/>
                <w:b/>
                <w:sz w:val="24"/>
                <w:szCs w:val="24"/>
              </w:rPr>
              <w:t xml:space="preserve"> Erzsébet</w:t>
            </w:r>
          </w:p>
        </w:tc>
      </w:tr>
    </w:tbl>
    <w:p w14:paraId="3C93CFEF" w14:textId="77777777" w:rsidR="001A0D66" w:rsidRPr="007B52AF" w:rsidRDefault="001A0D66" w:rsidP="00C24234">
      <w:pPr>
        <w:rPr>
          <w:rStyle w:val="Cmsor2Char"/>
          <w:rFonts w:ascii="Calibri" w:hAnsi="Calibri" w:cs="Calibri"/>
          <w:sz w:val="24"/>
          <w:szCs w:val="24"/>
        </w:rPr>
      </w:pPr>
    </w:p>
    <w:p w14:paraId="0D9CCD55" w14:textId="77777777" w:rsidR="00E10D2A" w:rsidRPr="007B52AF" w:rsidRDefault="00681999" w:rsidP="00C24234">
      <w:pPr>
        <w:rPr>
          <w:rFonts w:ascii="Calibri" w:hAnsi="Calibri" w:cs="Calibri"/>
          <w:b/>
          <w:sz w:val="24"/>
          <w:szCs w:val="24"/>
        </w:rPr>
      </w:pPr>
      <w:bookmarkStart w:id="20" w:name="_Toc209611460"/>
      <w:r w:rsidRPr="007B52AF">
        <w:rPr>
          <w:rStyle w:val="Cmsor2Char"/>
          <w:rFonts w:ascii="Calibri" w:hAnsi="Calibri" w:cs="Calibri"/>
          <w:sz w:val="24"/>
          <w:szCs w:val="24"/>
        </w:rPr>
        <w:t xml:space="preserve">A munkaközösség feladata </w:t>
      </w:r>
      <w:r w:rsidR="00CE6EAC" w:rsidRPr="007B52AF">
        <w:rPr>
          <w:rStyle w:val="Cmsor2Char"/>
          <w:rFonts w:ascii="Calibri" w:hAnsi="Calibri" w:cs="Calibri"/>
          <w:sz w:val="24"/>
          <w:szCs w:val="24"/>
        </w:rPr>
        <w:t>általában</w:t>
      </w:r>
      <w:bookmarkEnd w:id="20"/>
      <w:r w:rsidRPr="007B52AF">
        <w:rPr>
          <w:rFonts w:ascii="Calibri" w:hAnsi="Calibri" w:cs="Calibri"/>
          <w:b/>
          <w:sz w:val="24"/>
          <w:szCs w:val="24"/>
        </w:rPr>
        <w:t>:</w:t>
      </w:r>
    </w:p>
    <w:p w14:paraId="537DF09F" w14:textId="77777777" w:rsidR="00E10D2A" w:rsidRPr="007B52AF" w:rsidRDefault="00681999" w:rsidP="00C24234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munkaközösség munkájának megtervezése, a tervezett feladatok megszervezése,</w:t>
      </w:r>
      <w:r w:rsidR="00AB539B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végrehajtása, és értékelése.</w:t>
      </w:r>
    </w:p>
    <w:p w14:paraId="2184ED30" w14:textId="77777777" w:rsidR="00E10D2A" w:rsidRPr="007B52AF" w:rsidRDefault="00681999" w:rsidP="00C24234">
      <w:pPr>
        <w:rPr>
          <w:rFonts w:ascii="Calibri" w:hAnsi="Calibri" w:cs="Calibri"/>
          <w:i/>
          <w:sz w:val="24"/>
          <w:szCs w:val="24"/>
        </w:rPr>
      </w:pPr>
      <w:r w:rsidRPr="007B52AF">
        <w:rPr>
          <w:rFonts w:ascii="Calibri" w:hAnsi="Calibri" w:cs="Calibri"/>
          <w:i/>
          <w:sz w:val="24"/>
          <w:szCs w:val="24"/>
        </w:rPr>
        <w:t>Az oktató munka terén különösen:</w:t>
      </w:r>
    </w:p>
    <w:p w14:paraId="038C13B9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Korrepetálás – a tanulási kudarcok csökkentése, kiemelten a 9-10. évfolyamon.</w:t>
      </w:r>
    </w:p>
    <w:p w14:paraId="2FDD460C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SNI-s tanulók integrált oktatása – a szakvéleményekben szereplő kedvezmények,</w:t>
      </w:r>
      <w:r w:rsidR="00AB539B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felmentések biztosítása mellett.</w:t>
      </w:r>
    </w:p>
    <w:p w14:paraId="56D509C8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Versenyfelkészítés – tehetséggondozás (közismeret, szakképzés, testnevelés-sport).</w:t>
      </w:r>
    </w:p>
    <w:p w14:paraId="45E52C2D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Középszintű érettségire felkészítés.</w:t>
      </w:r>
    </w:p>
    <w:p w14:paraId="03DC911E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Szakmai vizsgákra felkészítés.</w:t>
      </w:r>
    </w:p>
    <w:p w14:paraId="3FB7EC69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Valamennyi munkaközösség szá</w:t>
      </w:r>
      <w:r w:rsidR="00AB539B" w:rsidRPr="007B52AF">
        <w:rPr>
          <w:rFonts w:ascii="Calibri" w:hAnsi="Calibri" w:cs="Calibri"/>
          <w:sz w:val="24"/>
          <w:szCs w:val="24"/>
        </w:rPr>
        <w:t>mára a szövegértés fejlesztése</w:t>
      </w:r>
      <w:r w:rsidR="001F1873" w:rsidRPr="007B52AF">
        <w:rPr>
          <w:rFonts w:ascii="Calibri" w:hAnsi="Calibri" w:cs="Calibri"/>
          <w:sz w:val="24"/>
          <w:szCs w:val="24"/>
        </w:rPr>
        <w:t>.</w:t>
      </w:r>
      <w:r w:rsidR="00AB539B" w:rsidRPr="007B52AF">
        <w:rPr>
          <w:rFonts w:ascii="Calibri" w:hAnsi="Calibri" w:cs="Calibri"/>
          <w:sz w:val="24"/>
          <w:szCs w:val="24"/>
        </w:rPr>
        <w:t xml:space="preserve"> </w:t>
      </w:r>
    </w:p>
    <w:p w14:paraId="0DF5610C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A matematikai kompetencia fejlesztése </w:t>
      </w:r>
      <w:r w:rsidR="001F1873" w:rsidRPr="007B52AF">
        <w:rPr>
          <w:rFonts w:ascii="Calibri" w:hAnsi="Calibri" w:cs="Calibri"/>
          <w:sz w:val="24"/>
          <w:szCs w:val="24"/>
        </w:rPr>
        <w:t>.</w:t>
      </w:r>
    </w:p>
    <w:p w14:paraId="1998C83A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Beiskolázáshoz kapcsolódó feladatok. (valamennyi pedagógus részvételével)</w:t>
      </w:r>
    </w:p>
    <w:p w14:paraId="15461BC2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Pályaorientációs tevékenység valamennyi évfolyamon, kiemelten a 9-10.évfolyamokon.</w:t>
      </w:r>
    </w:p>
    <w:p w14:paraId="3DA3AE47" w14:textId="77777777" w:rsidR="00E10D2A" w:rsidRPr="007B52AF" w:rsidRDefault="00681999" w:rsidP="00D06172">
      <w:pPr>
        <w:pStyle w:val="Listaszerbekezds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munkaközösséget érintő tantervek gondozása, új helyi tantervek elkészítése.</w:t>
      </w:r>
    </w:p>
    <w:p w14:paraId="4B61BA9A" w14:textId="77777777" w:rsidR="00E10D2A" w:rsidRPr="007B52AF" w:rsidRDefault="00681999" w:rsidP="00C24234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i/>
          <w:sz w:val="24"/>
          <w:szCs w:val="24"/>
        </w:rPr>
        <w:t>A nevelés terén különösen</w:t>
      </w:r>
      <w:r w:rsidRPr="007B52AF">
        <w:rPr>
          <w:rFonts w:ascii="Calibri" w:hAnsi="Calibri" w:cs="Calibri"/>
          <w:sz w:val="24"/>
          <w:szCs w:val="24"/>
        </w:rPr>
        <w:t>:</w:t>
      </w:r>
    </w:p>
    <w:p w14:paraId="7F40737E" w14:textId="77777777" w:rsidR="00E10D2A" w:rsidRPr="007B52AF" w:rsidRDefault="00681999" w:rsidP="00D06172">
      <w:pPr>
        <w:pStyle w:val="Listaszerbekezds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iskolai szintű megemlékezések, ünnepségek színvonalas megtartása.</w:t>
      </w:r>
    </w:p>
    <w:p w14:paraId="669BA8E6" w14:textId="77777777" w:rsidR="00E10D2A" w:rsidRPr="007B52AF" w:rsidRDefault="00681999" w:rsidP="00D06172">
      <w:pPr>
        <w:pStyle w:val="Listaszerbekezds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osztályfőnöki órák témáinak feldolgozása.</w:t>
      </w:r>
    </w:p>
    <w:p w14:paraId="7CAB70C5" w14:textId="77777777" w:rsidR="00E10D2A" w:rsidRPr="007B52AF" w:rsidRDefault="00681999" w:rsidP="00D06172">
      <w:pPr>
        <w:pStyle w:val="Listaszerbekezds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iskolai közösségi szolgálat pedagógiai előkészítése, feldolgozása.</w:t>
      </w:r>
    </w:p>
    <w:p w14:paraId="58122103" w14:textId="77777777" w:rsidR="00E10D2A" w:rsidRPr="007B52AF" w:rsidRDefault="00681999" w:rsidP="00D06172">
      <w:pPr>
        <w:pStyle w:val="Listaszerbekezds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Közösségfejlesztés, ezen belül az osztályközösség alakítása, osztályközöség építés.</w:t>
      </w:r>
    </w:p>
    <w:p w14:paraId="4A895C36" w14:textId="77777777" w:rsidR="00E10D2A" w:rsidRPr="007B52AF" w:rsidRDefault="00681999" w:rsidP="00D06172">
      <w:pPr>
        <w:pStyle w:val="Listaszerbekezds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nevelési problémák hatékony kezelése szakemberek (ifjúságvédelem, gyermekjóléti</w:t>
      </w:r>
    </w:p>
    <w:p w14:paraId="12A36195" w14:textId="77777777" w:rsidR="00E10D2A" w:rsidRPr="007B52AF" w:rsidRDefault="00681999" w:rsidP="001F1873">
      <w:pPr>
        <w:pStyle w:val="Listaszerbekezds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szolgálat, települési jegyzők, mentálhigiénés szakember stb.) bevonásával.</w:t>
      </w:r>
    </w:p>
    <w:p w14:paraId="20E33C11" w14:textId="77777777" w:rsidR="00E10D2A" w:rsidRPr="007B52AF" w:rsidRDefault="00681999" w:rsidP="00D06172">
      <w:pPr>
        <w:pStyle w:val="Listaszerbekezds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diákok neveltségi szintjének javítása.</w:t>
      </w:r>
    </w:p>
    <w:p w14:paraId="48840EB9" w14:textId="77777777" w:rsidR="00E10D2A" w:rsidRPr="007B52AF" w:rsidRDefault="00681999" w:rsidP="00D06172">
      <w:pPr>
        <w:pStyle w:val="Listaszerbekezds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Egészségnevelés. (dohányzás, drog, alkohol, egészséges táplálkozás, rendszeres</w:t>
      </w:r>
    </w:p>
    <w:p w14:paraId="0D35B20A" w14:textId="77777777" w:rsidR="00CE331A" w:rsidRPr="007B52AF" w:rsidRDefault="00681999" w:rsidP="00B92CE8">
      <w:pPr>
        <w:pStyle w:val="Listaszerbekezds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testmozgás)</w:t>
      </w:r>
    </w:p>
    <w:p w14:paraId="64691FAC" w14:textId="7286CFFE" w:rsidR="0012689B" w:rsidRDefault="00C6762D" w:rsidP="00221236">
      <w:pPr>
        <w:pStyle w:val="Listaszerbekezds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digitális eszközök használata</w:t>
      </w:r>
    </w:p>
    <w:p w14:paraId="38E64247" w14:textId="77777777" w:rsidR="00221236" w:rsidRPr="00221236" w:rsidRDefault="00221236" w:rsidP="00221236">
      <w:pPr>
        <w:pStyle w:val="Listaszerbekezds"/>
        <w:rPr>
          <w:rFonts w:ascii="Calibri" w:hAnsi="Calibri" w:cs="Calibri"/>
          <w:sz w:val="24"/>
          <w:szCs w:val="24"/>
        </w:rPr>
      </w:pPr>
    </w:p>
    <w:p w14:paraId="28AD17C6" w14:textId="58D1D8D5" w:rsidR="0012689B" w:rsidRPr="0012689B" w:rsidRDefault="0012689B" w:rsidP="0012689B">
      <w:pPr>
        <w:pStyle w:val="Listaszerbekezds"/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i/>
          <w:sz w:val="24"/>
          <w:szCs w:val="24"/>
          <w:u w:val="single"/>
        </w:rPr>
        <w:t xml:space="preserve">Középtávú célok </w:t>
      </w:r>
    </w:p>
    <w:p w14:paraId="1375D070" w14:textId="77777777" w:rsidR="0012689B" w:rsidRPr="0012689B" w:rsidRDefault="0012689B" w:rsidP="0012689B">
      <w:pPr>
        <w:pStyle w:val="Listaszerbekezds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 xml:space="preserve">a tanulók legyenek képesek alkalmazni megszerzett tudásukat, használják kulcskompetenciáikat, problémamegoldó képességüket </w:t>
      </w:r>
    </w:p>
    <w:p w14:paraId="29CA136F" w14:textId="77777777" w:rsidR="0012689B" w:rsidRPr="0012689B" w:rsidRDefault="0012689B" w:rsidP="0012689B">
      <w:pPr>
        <w:pStyle w:val="Listaszerbekezds"/>
        <w:numPr>
          <w:ilvl w:val="0"/>
          <w:numId w:val="25"/>
        </w:numPr>
        <w:rPr>
          <w:rFonts w:ascii="Calibri" w:hAnsi="Calibri" w:cs="Calibri"/>
          <w:i/>
          <w:sz w:val="24"/>
          <w:szCs w:val="24"/>
          <w:u w:val="single"/>
        </w:rPr>
      </w:pPr>
      <w:r w:rsidRPr="0012689B">
        <w:rPr>
          <w:rFonts w:ascii="Calibri" w:hAnsi="Calibri" w:cs="Calibri"/>
          <w:sz w:val="24"/>
          <w:szCs w:val="24"/>
        </w:rPr>
        <w:t>hátránykompenzációs rendszer működtetése: felzárkóztatás és/vagy differenciált oktatási stratégiák kialakításával az érintett tanulóknál</w:t>
      </w:r>
    </w:p>
    <w:p w14:paraId="48584C63" w14:textId="77777777" w:rsidR="0012689B" w:rsidRPr="0012689B" w:rsidRDefault="0012689B" w:rsidP="0012689B">
      <w:pPr>
        <w:pStyle w:val="Listaszerbekezds"/>
        <w:numPr>
          <w:ilvl w:val="0"/>
          <w:numId w:val="25"/>
        </w:numPr>
        <w:rPr>
          <w:rFonts w:ascii="Calibri" w:hAnsi="Calibri" w:cs="Calibri"/>
          <w:i/>
          <w:sz w:val="24"/>
          <w:szCs w:val="24"/>
          <w:u w:val="single"/>
        </w:rPr>
      </w:pPr>
      <w:r w:rsidRPr="0012689B">
        <w:rPr>
          <w:rFonts w:ascii="Calibri" w:hAnsi="Calibri" w:cs="Calibri"/>
          <w:sz w:val="24"/>
          <w:szCs w:val="24"/>
        </w:rPr>
        <w:t>Jó gyakorlatainkat megerősítése, és új jó gyakorlat létrehozása, integrálása</w:t>
      </w:r>
    </w:p>
    <w:p w14:paraId="0F817A2A" w14:textId="77777777" w:rsidR="0012689B" w:rsidRDefault="0012689B" w:rsidP="0012689B">
      <w:pPr>
        <w:pStyle w:val="Listaszerbekezds"/>
        <w:rPr>
          <w:rFonts w:ascii="Calibri" w:hAnsi="Calibri" w:cs="Calibri"/>
          <w:i/>
          <w:sz w:val="24"/>
          <w:szCs w:val="24"/>
          <w:u w:val="single"/>
        </w:rPr>
      </w:pPr>
    </w:p>
    <w:p w14:paraId="7E773B3E" w14:textId="36677C38" w:rsidR="0012689B" w:rsidRPr="0012689B" w:rsidRDefault="0012689B" w:rsidP="0012689B">
      <w:pPr>
        <w:pStyle w:val="Listaszerbekezds"/>
        <w:rPr>
          <w:rFonts w:ascii="Calibri" w:hAnsi="Calibri" w:cs="Calibri"/>
          <w:i/>
          <w:sz w:val="24"/>
          <w:szCs w:val="24"/>
          <w:u w:val="single"/>
        </w:rPr>
      </w:pPr>
      <w:r w:rsidRPr="0012689B">
        <w:rPr>
          <w:rFonts w:ascii="Calibri" w:hAnsi="Calibri" w:cs="Calibri"/>
          <w:i/>
          <w:sz w:val="24"/>
          <w:szCs w:val="24"/>
          <w:u w:val="single"/>
        </w:rPr>
        <w:t xml:space="preserve">Rövid távú célok </w:t>
      </w:r>
    </w:p>
    <w:p w14:paraId="3F28AC17" w14:textId="77777777" w:rsidR="0012689B" w:rsidRPr="0012689B" w:rsidRDefault="0012689B" w:rsidP="0012689B">
      <w:pPr>
        <w:pStyle w:val="Listaszerbekezds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>oktatók továbbképzésen való részvételének biztosítása, mely alapja a módszertani változatosság kialakításának, a minőségi oktatás fejlesztésének</w:t>
      </w:r>
    </w:p>
    <w:p w14:paraId="165EBDDB" w14:textId="77777777" w:rsidR="0012689B" w:rsidRPr="0012689B" w:rsidRDefault="0012689B" w:rsidP="0012689B">
      <w:pPr>
        <w:pStyle w:val="Listaszerbekezds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>kapcsolati tőke kerüljön felhasználásra a duális képzőhelyi partnerekkel, szakmai kamarákkal, illetve olyan gazdasági tevékenységet folytató partnerekkel, akik segítségével kitűzött céljaink elérhetővé válhatnak</w:t>
      </w:r>
    </w:p>
    <w:p w14:paraId="4BA649AF" w14:textId="77777777" w:rsidR="0012689B" w:rsidRPr="0012689B" w:rsidRDefault="0012689B" w:rsidP="0012689B">
      <w:pPr>
        <w:pStyle w:val="Listaszerbekezds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 xml:space="preserve">jöjjön létre magas színvonalú szakmai oktatás </w:t>
      </w:r>
    </w:p>
    <w:p w14:paraId="45659138" w14:textId="77777777" w:rsidR="0012689B" w:rsidRPr="0012689B" w:rsidRDefault="0012689B" w:rsidP="0012689B">
      <w:pPr>
        <w:pStyle w:val="Listaszerbekezds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 xml:space="preserve">az iskola legyen színhelye az országos, regionális, helyi tudásmegosztást ösztönző együttműködés keretében saját szervezésű versenyeknek, szakmai napoknak </w:t>
      </w:r>
    </w:p>
    <w:p w14:paraId="6480F898" w14:textId="77777777" w:rsidR="0012689B" w:rsidRPr="0012689B" w:rsidRDefault="0012689B" w:rsidP="0012689B">
      <w:pPr>
        <w:pStyle w:val="Listaszerbekezds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 xml:space="preserve">alakuljon ki demokratikus, családias légkör </w:t>
      </w:r>
    </w:p>
    <w:p w14:paraId="42CDC499" w14:textId="77777777" w:rsidR="0012689B" w:rsidRPr="0012689B" w:rsidRDefault="0012689B" w:rsidP="0012689B">
      <w:pPr>
        <w:pStyle w:val="Listaszerbekezds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>pályakövetési rendszer alkalmazása kerüljön bevezetésre (EQAVET Keretrendszer szerint), mely segíti az intézményt a jövőbeni képzési kínálat alakításában, a munkáltatói elégedettség vizsgálatában</w:t>
      </w:r>
    </w:p>
    <w:p w14:paraId="6AFBF234" w14:textId="77777777" w:rsidR="0012689B" w:rsidRPr="0012689B" w:rsidRDefault="0012689B" w:rsidP="0012689B">
      <w:pPr>
        <w:pStyle w:val="Listaszerbekezds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>pályaorientációs tevékenység hatékonysága növekedjék, mely hozzájárul a tanulólétszám növekedéshez és a szakma iránti elköteleződéshez</w:t>
      </w:r>
    </w:p>
    <w:p w14:paraId="5E879FD0" w14:textId="77777777" w:rsidR="0012689B" w:rsidRPr="0012689B" w:rsidRDefault="0012689B" w:rsidP="0012689B">
      <w:pPr>
        <w:pStyle w:val="Listaszerbekezds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>a hátrányos helyzetű vagy tanulási nehézségekkel küzdő tanulók lemorzsolódása csökkenjen.</w:t>
      </w:r>
    </w:p>
    <w:p w14:paraId="140AD032" w14:textId="77777777" w:rsidR="0012689B" w:rsidRPr="0012689B" w:rsidRDefault="0012689B" w:rsidP="0012689B">
      <w:pPr>
        <w:pStyle w:val="Listaszerbekezds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12689B">
        <w:rPr>
          <w:rFonts w:ascii="Calibri" w:hAnsi="Calibri" w:cs="Calibri"/>
          <w:sz w:val="24"/>
          <w:szCs w:val="24"/>
        </w:rPr>
        <w:t>A hátrányos helyzetű diákok bevonása az ösztöndíj- és pályázati programokba, mentorálás.</w:t>
      </w:r>
    </w:p>
    <w:p w14:paraId="5FB9C62C" w14:textId="110ECF60" w:rsidR="00132F83" w:rsidRDefault="00132F83" w:rsidP="00B92CE8">
      <w:pPr>
        <w:pStyle w:val="Listaszerbekezds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3964"/>
        <w:gridCol w:w="5098"/>
      </w:tblGrid>
      <w:tr w:rsidR="0012689B" w:rsidRPr="0012689B" w14:paraId="14B0B51B" w14:textId="77777777" w:rsidTr="0024654F">
        <w:trPr>
          <w:trHeight w:val="852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4533AD" w14:textId="67DA4540" w:rsidR="0012689B" w:rsidRPr="0012689B" w:rsidRDefault="0012689B" w:rsidP="0012689B">
            <w:pPr>
              <w:spacing w:after="1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Szempont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461E" w14:textId="77777777" w:rsidR="0012689B" w:rsidRPr="0012689B" w:rsidRDefault="0012689B" w:rsidP="0012689B">
            <w:pPr>
              <w:spacing w:after="16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Célérték /</w:t>
            </w:r>
          </w:p>
          <w:p w14:paraId="457AD7AC" w14:textId="77777777" w:rsidR="0012689B" w:rsidRPr="0012689B" w:rsidRDefault="0012689B" w:rsidP="0012689B">
            <w:pPr>
              <w:spacing w:after="16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Sikerkritérium</w:t>
            </w:r>
          </w:p>
        </w:tc>
      </w:tr>
      <w:tr w:rsidR="0012689B" w:rsidRPr="0012689B" w14:paraId="07A4BB65" w14:textId="77777777" w:rsidTr="0024654F">
        <w:trPr>
          <w:trHeight w:val="1297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09B8F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szakképző intézmény 9. évfolyamára jelentkezők és felvettek száma és aránya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931E" w14:textId="77777777" w:rsidR="0012689B" w:rsidRPr="0012689B" w:rsidRDefault="0012689B" w:rsidP="0012689B">
            <w:pPr>
              <w:spacing w:before="6" w:after="6" w:line="276" w:lineRule="auto"/>
              <w:ind w:left="45"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szakképző intézmény 9. évfolyamára jelentkezők és felvettek száma és aránya érje el az előző tanév adatait</w:t>
            </w:r>
          </w:p>
        </w:tc>
      </w:tr>
      <w:tr w:rsidR="0012689B" w:rsidRPr="0012689B" w14:paraId="57AD7688" w14:textId="77777777" w:rsidTr="0024654F">
        <w:trPr>
          <w:trHeight w:val="2671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5CED5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szakképző intézményben szakképzési munkaszerződéssel rendelkezők aránya az intézmény szakirányú oktatásában résztvevő tanulók összlétszámához viszonyítva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A39C" w14:textId="77777777" w:rsidR="0012689B" w:rsidRPr="0012689B" w:rsidRDefault="0012689B" w:rsidP="0012689B">
            <w:pPr>
              <w:spacing w:before="6" w:after="6" w:line="276" w:lineRule="auto"/>
              <w:ind w:left="45"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tanulók összlétszámához viszonyítva érje el az előző tanév adatainak arányát</w:t>
            </w:r>
          </w:p>
        </w:tc>
      </w:tr>
      <w:tr w:rsidR="0012689B" w:rsidRPr="0012689B" w14:paraId="1D30C8BF" w14:textId="77777777" w:rsidTr="0024654F">
        <w:trPr>
          <w:trHeight w:val="1151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A91799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Országos kompetenciamérés eredményei 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1A67" w14:textId="77777777" w:rsidR="0012689B" w:rsidRPr="0012689B" w:rsidRDefault="0012689B" w:rsidP="0012689B">
            <w:pPr>
              <w:spacing w:before="6" w:after="6" w:line="276" w:lineRule="auto"/>
              <w:ind w:left="45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legalább az országos átlageredmény elérése</w:t>
            </w:r>
          </w:p>
        </w:tc>
      </w:tr>
      <w:tr w:rsidR="0012689B" w:rsidRPr="0012689B" w14:paraId="72CF0BDE" w14:textId="77777777" w:rsidTr="0024654F">
        <w:trPr>
          <w:trHeight w:val="1110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920D5E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NSZFH mérések </w:t>
            </w:r>
          </w:p>
          <w:p w14:paraId="4517C203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eredményei</w:t>
            </w:r>
            <w:r w:rsidRPr="0012689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D876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májusi mérések eredménye legyen magasabb, mint a szeptemberi mérés eredménye</w:t>
            </w:r>
          </w:p>
        </w:tc>
      </w:tr>
      <w:tr w:rsidR="0012689B" w:rsidRPr="0012689B" w14:paraId="49623538" w14:textId="77777777" w:rsidTr="0024654F">
        <w:trPr>
          <w:trHeight w:val="1351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73E29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Szakmai, közismereti, kulturális és sporteredmények 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5DC6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ágazatonként</w:t>
            </w:r>
            <w:proofErr w:type="spellEnd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első 10 helyezett között szerepelni legalább 1 főnek </w:t>
            </w:r>
            <w:proofErr w:type="spellStart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tanévenként</w:t>
            </w:r>
            <w:proofErr w:type="spellEnd"/>
          </w:p>
        </w:tc>
      </w:tr>
      <w:tr w:rsidR="0012689B" w:rsidRPr="0012689B" w14:paraId="1DE66E4A" w14:textId="77777777" w:rsidTr="0024654F">
        <w:trPr>
          <w:trHeight w:val="526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A07956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Vizsgaeredmények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C9D5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érettségi tantárgyi átlag: legalább 2</w:t>
            </w:r>
          </w:p>
          <w:p w14:paraId="565AD84E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ágazati alapvizsga átlag: legalább 4</w:t>
            </w:r>
          </w:p>
          <w:p w14:paraId="7628FFB3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vizsga átlaga: legalább 4</w:t>
            </w:r>
          </w:p>
        </w:tc>
      </w:tr>
      <w:tr w:rsidR="0012689B" w:rsidRPr="0012689B" w14:paraId="3F59D726" w14:textId="77777777" w:rsidTr="0024654F">
        <w:trPr>
          <w:trHeight w:val="2149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21D4E4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Sikeres szakmai vizsgát tett tanulók aránya,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F7A9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sikerességi mutató: legalább 90%</w:t>
            </w:r>
          </w:p>
        </w:tc>
      </w:tr>
      <w:tr w:rsidR="0012689B" w:rsidRPr="0012689B" w14:paraId="19DA369E" w14:textId="77777777" w:rsidTr="0024654F">
        <w:trPr>
          <w:trHeight w:val="852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9FB4F4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Intézményi elismerések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E0EA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tanévente</w:t>
            </w:r>
            <w:proofErr w:type="spellEnd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 db</w:t>
            </w:r>
          </w:p>
        </w:tc>
      </w:tr>
      <w:tr w:rsidR="0012689B" w:rsidRPr="0012689B" w14:paraId="4448A317" w14:textId="77777777" w:rsidTr="0024654F">
        <w:trPr>
          <w:trHeight w:val="1172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6E1B6C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bemutatók, konferenciák, szakmai rendezvények 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D7C7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önértékelési </w:t>
            </w:r>
            <w:proofErr w:type="spellStart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ciklusonként</w:t>
            </w:r>
            <w:proofErr w:type="spellEnd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 alkalommal</w:t>
            </w:r>
          </w:p>
        </w:tc>
      </w:tr>
      <w:tr w:rsidR="0012689B" w:rsidRPr="0012689B" w14:paraId="58E8E6F8" w14:textId="77777777" w:rsidTr="0024654F">
        <w:trPr>
          <w:trHeight w:val="1020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5933B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Intézményi lemorzsolódási mutató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0B29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tanulói jogviszonyban legfeljebb 10%,</w:t>
            </w:r>
          </w:p>
          <w:p w14:paraId="0DCEFDBD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felnőttképzési jogviszonyban legfeljebb 25%</w:t>
            </w:r>
          </w:p>
        </w:tc>
      </w:tr>
      <w:tr w:rsidR="0012689B" w:rsidRPr="0012689B" w14:paraId="563801D4" w14:textId="77777777" w:rsidTr="0024654F">
        <w:trPr>
          <w:trHeight w:val="1025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F1917B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Intézményi neveltségi mutatók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1046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fegyelmi esetek száma: </w:t>
            </w:r>
            <w:proofErr w:type="spellStart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típusonként</w:t>
            </w:r>
            <w:proofErr w:type="spellEnd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kevesebb, mint 10 db/tanév</w:t>
            </w:r>
          </w:p>
          <w:p w14:paraId="63E8192E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dicséretek száma: </w:t>
            </w:r>
          </w:p>
          <w:p w14:paraId="5A1AEC0D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típusonként</w:t>
            </w:r>
            <w:proofErr w:type="spellEnd"/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legalább 1 db/tanév</w:t>
            </w:r>
          </w:p>
          <w:p w14:paraId="55DE8F9B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igazolatlan órák száma ne haladja meg az előző tanév értékét</w:t>
            </w:r>
          </w:p>
        </w:tc>
      </w:tr>
      <w:tr w:rsidR="0012689B" w:rsidRPr="0012689B" w14:paraId="0D02D0F3" w14:textId="77777777" w:rsidTr="0024654F">
        <w:trPr>
          <w:trHeight w:val="1425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AF7A9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Hátrányos helyzetű (HH) tanulók mentorálása 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D979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sikeresség nem értelmezhető</w:t>
            </w:r>
          </w:p>
        </w:tc>
      </w:tr>
      <w:tr w:rsidR="0012689B" w:rsidRPr="0012689B" w14:paraId="79174FFD" w14:textId="77777777" w:rsidTr="0024654F">
        <w:trPr>
          <w:trHeight w:val="1433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16B386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Sajátos nevelési igényű (SNI) tanulók fejlesztése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ECD4" w14:textId="77777777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sikeresség nem értelmezhető</w:t>
            </w:r>
          </w:p>
        </w:tc>
      </w:tr>
      <w:tr w:rsidR="0012689B" w:rsidRPr="0012689B" w14:paraId="3AE78C59" w14:textId="77777777" w:rsidTr="0024654F">
        <w:trPr>
          <w:trHeight w:val="1575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6487FC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Szakmai továbbképzésen résztvevő oktatók 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97C1" w14:textId="22A11856" w:rsidR="0012689B" w:rsidRPr="0012689B" w:rsidRDefault="0012689B" w:rsidP="0012689B">
            <w:pPr>
              <w:spacing w:before="6" w:after="6" w:line="276" w:lineRule="auto"/>
              <w:ind w:left="45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kötelező s</w:t>
            </w: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zakmai továbbképzésen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túl a képzésekben</w:t>
            </w:r>
            <w:r w:rsidRPr="001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résztvevő oktatók száma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min. 3 fővel növekedjék</w:t>
            </w:r>
          </w:p>
        </w:tc>
      </w:tr>
      <w:tr w:rsidR="0012689B" w:rsidRPr="0012689B" w14:paraId="0093D89C" w14:textId="77777777" w:rsidTr="0024654F">
        <w:trPr>
          <w:trHeight w:val="1575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0005E0" w14:textId="77777777" w:rsidR="0012689B" w:rsidRPr="0012689B" w:rsidRDefault="0012689B" w:rsidP="0012689B">
            <w:pPr>
              <w:spacing w:before="6" w:after="6" w:line="276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Ösztöndíj- és pályázati programok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084" w14:textId="42E98781" w:rsidR="0012689B" w:rsidRPr="0012689B" w:rsidRDefault="0012689B" w:rsidP="0012689B">
            <w:pPr>
              <w:spacing w:before="6" w:after="6" w:line="276" w:lineRule="auto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6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elmúlt időszakhoz képest legalább eggyel növekedjék a pályázatok, illetve az ösztöndíjban résztvevők száma.</w:t>
            </w:r>
          </w:p>
        </w:tc>
      </w:tr>
    </w:tbl>
    <w:p w14:paraId="0036477B" w14:textId="77777777" w:rsidR="0012689B" w:rsidRPr="007B52AF" w:rsidRDefault="0012689B" w:rsidP="00B92CE8">
      <w:pPr>
        <w:pStyle w:val="Listaszerbekezds"/>
        <w:rPr>
          <w:rFonts w:ascii="Calibri" w:hAnsi="Calibri" w:cs="Calibri"/>
          <w:sz w:val="24"/>
          <w:szCs w:val="24"/>
        </w:rPr>
      </w:pPr>
    </w:p>
    <w:p w14:paraId="74F4812A" w14:textId="77777777" w:rsidR="00132F83" w:rsidRPr="007B52AF" w:rsidRDefault="00681999" w:rsidP="00132F83">
      <w:pPr>
        <w:pStyle w:val="Cmsor2"/>
        <w:rPr>
          <w:rFonts w:ascii="Calibri" w:hAnsi="Calibri" w:cs="Calibri"/>
          <w:sz w:val="24"/>
          <w:szCs w:val="24"/>
        </w:rPr>
      </w:pPr>
      <w:bookmarkStart w:id="21" w:name="_Toc209611461"/>
      <w:r w:rsidRPr="007B52AF">
        <w:rPr>
          <w:rFonts w:ascii="Calibri" w:hAnsi="Calibri" w:cs="Calibri"/>
          <w:sz w:val="24"/>
          <w:szCs w:val="24"/>
        </w:rPr>
        <w:t>A tanév kiemelt feladatai és fejlesztési feladatai</w:t>
      </w:r>
      <w:bookmarkEnd w:id="21"/>
    </w:p>
    <w:p w14:paraId="630C19C6" w14:textId="77777777" w:rsidR="00132F83" w:rsidRPr="007B52AF" w:rsidRDefault="00132F83" w:rsidP="00132F83">
      <w:pPr>
        <w:spacing w:after="0"/>
        <w:rPr>
          <w:rFonts w:ascii="Calibri" w:hAnsi="Calibri" w:cs="Calibri"/>
          <w:sz w:val="24"/>
          <w:szCs w:val="24"/>
        </w:rPr>
      </w:pPr>
    </w:p>
    <w:p w14:paraId="6245A1F6" w14:textId="77777777" w:rsidR="00E10D2A" w:rsidRPr="007B52AF" w:rsidRDefault="00681999" w:rsidP="00C24234">
      <w:pPr>
        <w:rPr>
          <w:rFonts w:ascii="Calibri" w:hAnsi="Calibri" w:cs="Calibri"/>
          <w:i/>
          <w:sz w:val="24"/>
          <w:szCs w:val="24"/>
          <w:u w:val="single"/>
        </w:rPr>
      </w:pPr>
      <w:r w:rsidRPr="007B52AF">
        <w:rPr>
          <w:rFonts w:ascii="Calibri" w:hAnsi="Calibri" w:cs="Calibri"/>
          <w:i/>
          <w:sz w:val="24"/>
          <w:szCs w:val="24"/>
          <w:u w:val="single"/>
        </w:rPr>
        <w:t>Az oktató munka területén általánosan:</w:t>
      </w:r>
    </w:p>
    <w:p w14:paraId="24633CD3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Kiemelt feladat a tanulási kudarcok és ezzel együtt a lemorzsolódás csökkentése –</w:t>
      </w:r>
    </w:p>
    <w:p w14:paraId="0E21380E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különös tekintettel a 9. évfolyamon az általános iskolai követelmények szintjéről a</w:t>
      </w:r>
    </w:p>
    <w:p w14:paraId="2B703CEA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középiskolai követelményszint felé történő elmozdulás.</w:t>
      </w:r>
    </w:p>
    <w:p w14:paraId="0BDDAFF5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HH és HHH tanulók „mentorálása”.</w:t>
      </w:r>
    </w:p>
    <w:p w14:paraId="52B40067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A minimum követelmények </w:t>
      </w:r>
      <w:proofErr w:type="spellStart"/>
      <w:r w:rsidRPr="007B52AF">
        <w:rPr>
          <w:rFonts w:ascii="Calibri" w:hAnsi="Calibri" w:cs="Calibri"/>
          <w:sz w:val="24"/>
          <w:szCs w:val="24"/>
        </w:rPr>
        <w:t>elsajátítatása</w:t>
      </w:r>
      <w:proofErr w:type="spellEnd"/>
      <w:r w:rsidRPr="007B52AF">
        <w:rPr>
          <w:rFonts w:ascii="Calibri" w:hAnsi="Calibri" w:cs="Calibri"/>
          <w:sz w:val="24"/>
          <w:szCs w:val="24"/>
        </w:rPr>
        <w:t>.</w:t>
      </w:r>
    </w:p>
    <w:p w14:paraId="5E80444F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tanulók egyéni képességeinek figyelembe vétele.</w:t>
      </w:r>
    </w:p>
    <w:p w14:paraId="79C9832E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Pályaorientáció – kiemelten iskolánk szakképzéseire, de valamennyi évfolyamon.</w:t>
      </w:r>
    </w:p>
    <w:p w14:paraId="42BA7EE9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Tehetséggondozás, versenyfelkészítés.</w:t>
      </w:r>
    </w:p>
    <w:p w14:paraId="07A38C96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érettségi és szakmai vizsgákra való felkészítés.</w:t>
      </w:r>
    </w:p>
    <w:p w14:paraId="28550519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OKM – kiemelten a matematikai kompetencia és a szövegértés fejlesztése.</w:t>
      </w:r>
    </w:p>
    <w:p w14:paraId="60B1692C" w14:textId="77777777" w:rsidR="00E10D2A" w:rsidRPr="007B52AF" w:rsidRDefault="00681999" w:rsidP="00D06172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Munkáltatás.</w:t>
      </w:r>
    </w:p>
    <w:p w14:paraId="111C95B4" w14:textId="77777777" w:rsidR="00F95A78" w:rsidRPr="007B52AF" w:rsidRDefault="00681999" w:rsidP="00C24234">
      <w:pPr>
        <w:pStyle w:val="Listaszerbekezds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SNI-s és BTMN-es tanulók kedvezményeinek, felmentéseinek megfelelő</w:t>
      </w:r>
      <w:r w:rsidR="00C24234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feladatszabás, számonkérés - fejlesztő tevékenység.</w:t>
      </w:r>
    </w:p>
    <w:p w14:paraId="10A7D044" w14:textId="77777777" w:rsidR="00E10D2A" w:rsidRPr="007B52AF" w:rsidRDefault="00681999" w:rsidP="00C24234">
      <w:pPr>
        <w:rPr>
          <w:rFonts w:ascii="Calibri" w:hAnsi="Calibri" w:cs="Calibri"/>
          <w:i/>
          <w:sz w:val="24"/>
          <w:szCs w:val="24"/>
          <w:u w:val="single"/>
        </w:rPr>
      </w:pPr>
      <w:r w:rsidRPr="007B52AF">
        <w:rPr>
          <w:rFonts w:ascii="Calibri" w:hAnsi="Calibri" w:cs="Calibri"/>
          <w:i/>
          <w:sz w:val="24"/>
          <w:szCs w:val="24"/>
          <w:u w:val="single"/>
        </w:rPr>
        <w:t>A nevelés területén általánosan:</w:t>
      </w:r>
    </w:p>
    <w:p w14:paraId="10ED8B2F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Személyes törődés diákjainkkal.</w:t>
      </w:r>
    </w:p>
    <w:p w14:paraId="040152AF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Személyes példamutatás.</w:t>
      </w:r>
    </w:p>
    <w:p w14:paraId="41CDB76D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Kapcsolattartás a szülőkkel.</w:t>
      </w:r>
    </w:p>
    <w:p w14:paraId="0C029EC0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Szakemberekkel (mentálhigiénés, szociális, bűnmegelőzési) való együttműködés.</w:t>
      </w:r>
    </w:p>
    <w:p w14:paraId="5B90F088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dicséret, elismerés és büntetés (nem csak adminisztratív!) helyes aránya és</w:t>
      </w:r>
      <w:r w:rsidR="00AB539B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alkalmazása – a fegyelmi eljárások megelőzése.</w:t>
      </w:r>
    </w:p>
    <w:p w14:paraId="626887DE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agresszió hatékony, erőszakmentes kezelése.</w:t>
      </w:r>
    </w:p>
    <w:p w14:paraId="5F313028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igazolatlan hiányzások időbeni jelzése (kiértesítések) az érintettek felé a</w:t>
      </w:r>
      <w:r w:rsidR="00AB539B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>jogszabálynak megfelelően.</w:t>
      </w:r>
    </w:p>
    <w:p w14:paraId="7D114692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Diákprogramok támogatása.</w:t>
      </w:r>
    </w:p>
    <w:p w14:paraId="1ACD394A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osztályfőnöki tanmenetek témáinak feldolgozása.</w:t>
      </w:r>
    </w:p>
    <w:p w14:paraId="4E1B953D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iskola környezetének rendben tartása.</w:t>
      </w:r>
    </w:p>
    <w:p w14:paraId="13391855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Egészségnevelés (ezen belül a dohányzó tanulók számának csökkentése).</w:t>
      </w:r>
    </w:p>
    <w:p w14:paraId="1067402F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Az iskolai közösségi szolgálat megszervezése, működtetése és értékelése (az érintett</w:t>
      </w:r>
    </w:p>
    <w:p w14:paraId="6416139A" w14:textId="77777777" w:rsidR="00E10D2A" w:rsidRPr="007B52AF" w:rsidRDefault="00681999" w:rsidP="00D06172">
      <w:pPr>
        <w:pStyle w:val="Listaszerbekezds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osztályokban)</w:t>
      </w:r>
    </w:p>
    <w:p w14:paraId="3DFAF48E" w14:textId="77777777" w:rsidR="00E10D2A" w:rsidRPr="007B52AF" w:rsidRDefault="00681999" w:rsidP="00C24234">
      <w:pPr>
        <w:rPr>
          <w:rFonts w:ascii="Calibri" w:hAnsi="Calibri" w:cs="Calibri"/>
          <w:i/>
          <w:sz w:val="24"/>
          <w:szCs w:val="24"/>
          <w:u w:val="single"/>
        </w:rPr>
      </w:pPr>
      <w:r w:rsidRPr="007B52AF">
        <w:rPr>
          <w:rFonts w:ascii="Calibri" w:hAnsi="Calibri" w:cs="Calibri"/>
          <w:i/>
          <w:sz w:val="24"/>
          <w:szCs w:val="24"/>
          <w:u w:val="single"/>
        </w:rPr>
        <w:t>Fejlesztési feladatok:</w:t>
      </w:r>
    </w:p>
    <w:p w14:paraId="5F84BDDB" w14:textId="77777777" w:rsidR="00E10D2A" w:rsidRPr="007B52AF" w:rsidRDefault="00681999" w:rsidP="00D06172">
      <w:pPr>
        <w:pStyle w:val="Listaszerbekezds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tanulók alapkompetenciáinak – kiemelten szövegértés, matematika – fejlesztése.</w:t>
      </w:r>
    </w:p>
    <w:p w14:paraId="05D3766D" w14:textId="10486741" w:rsidR="00AD461A" w:rsidRPr="007B52AF" w:rsidRDefault="00681999" w:rsidP="00340933">
      <w:pPr>
        <w:pStyle w:val="Listaszerbekezds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 digitális kultúra fejlesztése. (oktatók, diákok)</w:t>
      </w:r>
    </w:p>
    <w:p w14:paraId="1C72D9BD" w14:textId="329DC693" w:rsidR="00380E9B" w:rsidRPr="007B52AF" w:rsidRDefault="00F1770A" w:rsidP="00340933">
      <w:pPr>
        <w:pStyle w:val="Cmsor1"/>
        <w:rPr>
          <w:rFonts w:ascii="Calibri" w:hAnsi="Calibri" w:cs="Calibri"/>
          <w:sz w:val="24"/>
          <w:szCs w:val="24"/>
        </w:rPr>
      </w:pPr>
      <w:bookmarkStart w:id="22" w:name="_Toc209611462"/>
      <w:r w:rsidRPr="007B52AF">
        <w:rPr>
          <w:rFonts w:ascii="Calibri" w:hAnsi="Calibri" w:cs="Calibri"/>
          <w:sz w:val="24"/>
          <w:szCs w:val="24"/>
        </w:rPr>
        <w:t>Megbízatások a 202</w:t>
      </w:r>
      <w:r w:rsidR="00660BFB">
        <w:rPr>
          <w:rFonts w:ascii="Calibri" w:hAnsi="Calibri" w:cs="Calibri"/>
          <w:sz w:val="24"/>
          <w:szCs w:val="24"/>
        </w:rPr>
        <w:t>5</w:t>
      </w:r>
      <w:r w:rsidRPr="007B52AF">
        <w:rPr>
          <w:rFonts w:ascii="Calibri" w:hAnsi="Calibri" w:cs="Calibri"/>
          <w:sz w:val="24"/>
          <w:szCs w:val="24"/>
        </w:rPr>
        <w:t>-202</w:t>
      </w:r>
      <w:r w:rsidR="00660BFB">
        <w:rPr>
          <w:rFonts w:ascii="Calibri" w:hAnsi="Calibri" w:cs="Calibri"/>
          <w:sz w:val="24"/>
          <w:szCs w:val="24"/>
        </w:rPr>
        <w:t>6</w:t>
      </w:r>
      <w:r w:rsidR="00380E9B" w:rsidRPr="007B52AF">
        <w:rPr>
          <w:rFonts w:ascii="Calibri" w:hAnsi="Calibri" w:cs="Calibri"/>
          <w:sz w:val="24"/>
          <w:szCs w:val="24"/>
        </w:rPr>
        <w:t>. tanévre</w:t>
      </w:r>
      <w:bookmarkEnd w:id="22"/>
    </w:p>
    <w:p w14:paraId="7D17EC97" w14:textId="77777777" w:rsidR="00340933" w:rsidRPr="007B52AF" w:rsidRDefault="00340933" w:rsidP="00340933">
      <w:pPr>
        <w:rPr>
          <w:rFonts w:ascii="Calibri" w:hAnsi="Calibri" w:cs="Calibri"/>
        </w:rPr>
      </w:pPr>
    </w:p>
    <w:p w14:paraId="19DC6142" w14:textId="77777777" w:rsidR="00380E9B" w:rsidRPr="007B52AF" w:rsidRDefault="00380E9B" w:rsidP="00380E9B">
      <w:pPr>
        <w:rPr>
          <w:rFonts w:ascii="Calibri" w:hAnsi="Calibri" w:cs="Calibri"/>
          <w:i/>
          <w:sz w:val="24"/>
          <w:szCs w:val="24"/>
        </w:rPr>
      </w:pPr>
      <w:r w:rsidRPr="007B52AF">
        <w:rPr>
          <w:rFonts w:ascii="Calibri" w:hAnsi="Calibri" w:cs="Calibri"/>
          <w:i/>
          <w:sz w:val="24"/>
          <w:szCs w:val="24"/>
        </w:rPr>
        <w:t>Intézményvezetés:</w:t>
      </w:r>
    </w:p>
    <w:p w14:paraId="368BD2F4" w14:textId="77777777" w:rsidR="00380E9B" w:rsidRPr="007B52AF" w:rsidRDefault="00380E9B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Igazgató: Némethné Baráth Anikó</w:t>
      </w:r>
    </w:p>
    <w:p w14:paraId="2D28BA67" w14:textId="77777777" w:rsidR="00380E9B" w:rsidRPr="007B52AF" w:rsidRDefault="00380E9B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Nevelési igazgatóhelyettes: Major Ágota</w:t>
      </w:r>
    </w:p>
    <w:p w14:paraId="0E83BA24" w14:textId="77777777" w:rsidR="00380E9B" w:rsidRPr="007B52AF" w:rsidRDefault="00380E9B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Szakmai igazgatóhelyettes: </w:t>
      </w:r>
      <w:proofErr w:type="spellStart"/>
      <w:r w:rsidRPr="007B52AF">
        <w:rPr>
          <w:rFonts w:ascii="Calibri" w:hAnsi="Calibri" w:cs="Calibri"/>
          <w:sz w:val="24"/>
          <w:szCs w:val="24"/>
        </w:rPr>
        <w:t>Szolyákné</w:t>
      </w:r>
      <w:proofErr w:type="spellEnd"/>
      <w:r w:rsidRPr="007B52AF">
        <w:rPr>
          <w:rFonts w:ascii="Calibri" w:hAnsi="Calibri" w:cs="Calibri"/>
          <w:sz w:val="24"/>
          <w:szCs w:val="24"/>
        </w:rPr>
        <w:t xml:space="preserve"> Skoda Marianna</w:t>
      </w:r>
    </w:p>
    <w:p w14:paraId="6E88BDCF" w14:textId="2C4E3412" w:rsidR="00752C8C" w:rsidRDefault="00752C8C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Gyakorlati oktatásvezető: Takácsné Hargitai Beáta</w:t>
      </w:r>
    </w:p>
    <w:p w14:paraId="0EE69A06" w14:textId="77777777" w:rsidR="00380E9B" w:rsidRPr="007B52AF" w:rsidRDefault="00380E9B" w:rsidP="00380E9B">
      <w:pPr>
        <w:rPr>
          <w:rFonts w:ascii="Calibri" w:hAnsi="Calibri" w:cs="Calibri"/>
          <w:i/>
          <w:sz w:val="24"/>
          <w:szCs w:val="24"/>
        </w:rPr>
      </w:pPr>
      <w:r w:rsidRPr="007B52AF">
        <w:rPr>
          <w:rFonts w:ascii="Calibri" w:hAnsi="Calibri" w:cs="Calibri"/>
          <w:i/>
          <w:sz w:val="24"/>
          <w:szCs w:val="24"/>
        </w:rPr>
        <w:t>Munkaközösségek:</w:t>
      </w:r>
    </w:p>
    <w:p w14:paraId="3FAF9A57" w14:textId="77777777" w:rsidR="00380E9B" w:rsidRPr="007B52AF" w:rsidRDefault="00380E9B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Közismereti munkaközösségvezető: </w:t>
      </w:r>
      <w:r w:rsidR="00830E29" w:rsidRPr="007B52AF">
        <w:rPr>
          <w:rFonts w:ascii="Calibri" w:hAnsi="Calibri" w:cs="Calibri"/>
          <w:sz w:val="24"/>
          <w:szCs w:val="24"/>
        </w:rPr>
        <w:t>Simon Bence</w:t>
      </w:r>
    </w:p>
    <w:p w14:paraId="4EC0E45B" w14:textId="3FD007FC" w:rsidR="00830E29" w:rsidRPr="007B52AF" w:rsidRDefault="00380E9B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Osztályfőnöki munkaközösségvezető: Kalmár Szilárd</w:t>
      </w:r>
      <w:r w:rsidR="00830E29" w:rsidRPr="007B52AF">
        <w:rPr>
          <w:rFonts w:ascii="Calibri" w:hAnsi="Calibri" w:cs="Calibri"/>
          <w:sz w:val="24"/>
          <w:szCs w:val="24"/>
        </w:rPr>
        <w:t xml:space="preserve"> </w:t>
      </w:r>
    </w:p>
    <w:p w14:paraId="3B9B9DA0" w14:textId="13DB3222" w:rsidR="00380E9B" w:rsidRPr="007B52AF" w:rsidRDefault="00830E29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Szakmai munkaközösség-vezető: </w:t>
      </w:r>
      <w:proofErr w:type="spellStart"/>
      <w:r w:rsidR="00203264" w:rsidRPr="007B52AF">
        <w:rPr>
          <w:rFonts w:ascii="Calibri" w:hAnsi="Calibri" w:cs="Calibri"/>
          <w:sz w:val="24"/>
          <w:szCs w:val="24"/>
        </w:rPr>
        <w:t>Verhás</w:t>
      </w:r>
      <w:proofErr w:type="spellEnd"/>
      <w:r w:rsidR="00203264" w:rsidRPr="007B52AF">
        <w:rPr>
          <w:rFonts w:ascii="Calibri" w:hAnsi="Calibri" w:cs="Calibri"/>
          <w:sz w:val="24"/>
          <w:szCs w:val="24"/>
        </w:rPr>
        <w:t xml:space="preserve"> Erzsébet</w:t>
      </w:r>
    </w:p>
    <w:p w14:paraId="5BFACF2D" w14:textId="11340876" w:rsidR="00380E9B" w:rsidRDefault="00380E9B" w:rsidP="008D6A2E">
      <w:pPr>
        <w:spacing w:after="120"/>
        <w:rPr>
          <w:rFonts w:ascii="Calibri" w:hAnsi="Calibri" w:cs="Calibri"/>
          <w:i/>
          <w:sz w:val="24"/>
          <w:szCs w:val="24"/>
        </w:rPr>
      </w:pPr>
      <w:r w:rsidRPr="007B52AF">
        <w:rPr>
          <w:rFonts w:ascii="Calibri" w:hAnsi="Calibri" w:cs="Calibri"/>
          <w:i/>
          <w:sz w:val="24"/>
          <w:szCs w:val="24"/>
        </w:rPr>
        <w:t>Egyéb megbízatások</w:t>
      </w:r>
    </w:p>
    <w:p w14:paraId="14354E9E" w14:textId="491B0E2F" w:rsidR="00C928A1" w:rsidRPr="00C928A1" w:rsidRDefault="00C928A1" w:rsidP="008D6A2E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Sport ágazati oktatásvezető: Simon Bence</w:t>
      </w:r>
    </w:p>
    <w:p w14:paraId="3FEAD933" w14:textId="031F5728" w:rsidR="00380E9B" w:rsidRPr="007B52AF" w:rsidRDefault="00380E9B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DÖK segítő tanár: </w:t>
      </w:r>
      <w:proofErr w:type="spellStart"/>
      <w:r w:rsidRPr="007B52AF">
        <w:rPr>
          <w:rFonts w:ascii="Calibri" w:hAnsi="Calibri" w:cs="Calibri"/>
          <w:sz w:val="24"/>
          <w:szCs w:val="24"/>
        </w:rPr>
        <w:t>Gyöngyössy</w:t>
      </w:r>
      <w:proofErr w:type="spellEnd"/>
      <w:r w:rsidRPr="007B52AF">
        <w:rPr>
          <w:rFonts w:ascii="Calibri" w:hAnsi="Calibri" w:cs="Calibri"/>
          <w:sz w:val="24"/>
          <w:szCs w:val="24"/>
        </w:rPr>
        <w:t xml:space="preserve"> Péterné</w:t>
      </w:r>
      <w:r w:rsidR="0024654F">
        <w:rPr>
          <w:rFonts w:ascii="Calibri" w:hAnsi="Calibri" w:cs="Calibri"/>
          <w:sz w:val="24"/>
          <w:szCs w:val="24"/>
        </w:rPr>
        <w:t>, Gaál Flóra</w:t>
      </w:r>
    </w:p>
    <w:p w14:paraId="2F9B49ED" w14:textId="56D950E6" w:rsidR="00380E9B" w:rsidRPr="007B52AF" w:rsidRDefault="00380E9B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Közösségi szolgálat koordinátor: </w:t>
      </w:r>
      <w:proofErr w:type="spellStart"/>
      <w:r w:rsidR="0024654F">
        <w:rPr>
          <w:rFonts w:ascii="Calibri" w:hAnsi="Calibri" w:cs="Calibri"/>
          <w:sz w:val="24"/>
          <w:szCs w:val="24"/>
        </w:rPr>
        <w:t>Radácsi</w:t>
      </w:r>
      <w:proofErr w:type="spellEnd"/>
      <w:r w:rsidR="0024654F">
        <w:rPr>
          <w:rFonts w:ascii="Calibri" w:hAnsi="Calibri" w:cs="Calibri"/>
          <w:sz w:val="24"/>
          <w:szCs w:val="24"/>
        </w:rPr>
        <w:t xml:space="preserve"> Zsuzsanna</w:t>
      </w:r>
    </w:p>
    <w:p w14:paraId="736FDF1D" w14:textId="77777777" w:rsidR="001A0D66" w:rsidRPr="007B52AF" w:rsidRDefault="00380E9B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Ifjúsági felelős: Kalmár Szilárd</w:t>
      </w:r>
    </w:p>
    <w:p w14:paraId="25CF4975" w14:textId="6DAE1FC2" w:rsidR="00380501" w:rsidRDefault="00380501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Tankönyvfelelős: </w:t>
      </w:r>
      <w:r w:rsidR="00203264" w:rsidRPr="007B52AF">
        <w:rPr>
          <w:rFonts w:ascii="Calibri" w:hAnsi="Calibri" w:cs="Calibri"/>
          <w:sz w:val="24"/>
          <w:szCs w:val="24"/>
        </w:rPr>
        <w:t>Wágner Dominika</w:t>
      </w:r>
    </w:p>
    <w:p w14:paraId="4C05548E" w14:textId="58EC2DAC" w:rsidR="00EE2CC4" w:rsidRPr="007B52AF" w:rsidRDefault="00EE2CC4" w:rsidP="008D6A2E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Pályaorientációs felelős: Büki Beatrix</w:t>
      </w:r>
      <w:r w:rsidR="004247F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4247F3">
        <w:rPr>
          <w:rFonts w:ascii="Calibri" w:hAnsi="Calibri" w:cs="Calibri"/>
          <w:sz w:val="24"/>
          <w:szCs w:val="24"/>
        </w:rPr>
        <w:t>Katzler</w:t>
      </w:r>
      <w:proofErr w:type="spellEnd"/>
      <w:r w:rsidR="004247F3">
        <w:rPr>
          <w:rFonts w:ascii="Calibri" w:hAnsi="Calibri" w:cs="Calibri"/>
          <w:sz w:val="24"/>
          <w:szCs w:val="24"/>
        </w:rPr>
        <w:t xml:space="preserve"> Ábel</w:t>
      </w:r>
    </w:p>
    <w:p w14:paraId="1C41D2F7" w14:textId="77777777" w:rsidR="00637841" w:rsidRPr="007B52AF" w:rsidRDefault="001A0D66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 xml:space="preserve">Képzési Tanács tanári képviselői: Horváth Istvánné és </w:t>
      </w:r>
      <w:proofErr w:type="spellStart"/>
      <w:r w:rsidRPr="007B52AF">
        <w:rPr>
          <w:rFonts w:ascii="Calibri" w:hAnsi="Calibri" w:cs="Calibri"/>
          <w:sz w:val="24"/>
          <w:szCs w:val="24"/>
        </w:rPr>
        <w:t>Katzler</w:t>
      </w:r>
      <w:proofErr w:type="spellEnd"/>
      <w:r w:rsidRPr="007B52AF">
        <w:rPr>
          <w:rFonts w:ascii="Calibri" w:hAnsi="Calibri" w:cs="Calibri"/>
          <w:sz w:val="24"/>
          <w:szCs w:val="24"/>
        </w:rPr>
        <w:t xml:space="preserve"> Ábel</w:t>
      </w:r>
    </w:p>
    <w:p w14:paraId="2CA6492B" w14:textId="6AFBDE07" w:rsidR="00752C8C" w:rsidRPr="007B52AF" w:rsidRDefault="00637841" w:rsidP="008D6A2E">
      <w:pPr>
        <w:spacing w:after="120"/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Apáczai</w:t>
      </w:r>
      <w:r w:rsidR="00C252E8" w:rsidRPr="007B52AF">
        <w:rPr>
          <w:rFonts w:ascii="Calibri" w:hAnsi="Calibri" w:cs="Calibri"/>
          <w:sz w:val="24"/>
          <w:szCs w:val="24"/>
        </w:rPr>
        <w:t xml:space="preserve"> </w:t>
      </w:r>
      <w:r w:rsidRPr="007B52AF">
        <w:rPr>
          <w:rFonts w:ascii="Calibri" w:hAnsi="Calibri" w:cs="Calibri"/>
          <w:sz w:val="24"/>
          <w:szCs w:val="24"/>
        </w:rPr>
        <w:t xml:space="preserve">- </w:t>
      </w:r>
      <w:r w:rsidR="000A43E7" w:rsidRPr="007B52AF">
        <w:rPr>
          <w:rFonts w:ascii="Calibri" w:hAnsi="Calibri" w:cs="Calibri"/>
          <w:sz w:val="24"/>
          <w:szCs w:val="24"/>
        </w:rPr>
        <w:t>program mentor</w:t>
      </w:r>
      <w:r w:rsidRPr="007B52AF">
        <w:rPr>
          <w:rFonts w:ascii="Calibri" w:hAnsi="Calibri" w:cs="Calibri"/>
          <w:sz w:val="24"/>
          <w:szCs w:val="24"/>
        </w:rPr>
        <w:t>: Wágner Dominika</w:t>
      </w:r>
      <w:r w:rsidR="00C252E8" w:rsidRPr="007B52AF">
        <w:rPr>
          <w:rFonts w:ascii="Calibri" w:hAnsi="Calibri" w:cs="Calibri"/>
          <w:sz w:val="24"/>
          <w:szCs w:val="24"/>
        </w:rPr>
        <w:t xml:space="preserve"> </w:t>
      </w:r>
    </w:p>
    <w:p w14:paraId="0251C12E" w14:textId="77777777" w:rsidR="00C252E8" w:rsidRPr="007B52AF" w:rsidRDefault="00C252E8" w:rsidP="00C252E8">
      <w:pPr>
        <w:pStyle w:val="Cmsor1"/>
        <w:rPr>
          <w:rFonts w:ascii="Calibri" w:hAnsi="Calibri" w:cs="Calibri"/>
          <w:sz w:val="24"/>
          <w:szCs w:val="24"/>
        </w:rPr>
      </w:pPr>
      <w:bookmarkStart w:id="23" w:name="_Toc209611463"/>
      <w:r w:rsidRPr="007B52AF">
        <w:rPr>
          <w:rFonts w:ascii="Calibri" w:hAnsi="Calibri" w:cs="Calibri"/>
          <w:sz w:val="24"/>
          <w:szCs w:val="24"/>
        </w:rPr>
        <w:t>Tervezett továbbképzések</w:t>
      </w:r>
      <w:bookmarkEnd w:id="23"/>
    </w:p>
    <w:p w14:paraId="156CAAED" w14:textId="77777777" w:rsidR="00C252E8" w:rsidRPr="007B52AF" w:rsidRDefault="00C252E8" w:rsidP="00C252E8">
      <w:pPr>
        <w:rPr>
          <w:rFonts w:ascii="Calibri" w:hAnsi="Calibri" w:cs="Calibri"/>
          <w:sz w:val="24"/>
          <w:szCs w:val="24"/>
        </w:rPr>
      </w:pPr>
    </w:p>
    <w:p w14:paraId="0514AB8C" w14:textId="5F737269" w:rsidR="00637841" w:rsidRPr="007B52AF" w:rsidRDefault="00C252E8" w:rsidP="00637841">
      <w:pPr>
        <w:rPr>
          <w:rFonts w:ascii="Calibri" w:hAnsi="Calibri" w:cs="Calibri"/>
        </w:rPr>
      </w:pPr>
      <w:r w:rsidRPr="007B52AF">
        <w:rPr>
          <w:rFonts w:ascii="Calibri" w:hAnsi="Calibri" w:cs="Calibri"/>
          <w:sz w:val="24"/>
          <w:szCs w:val="24"/>
        </w:rPr>
        <w:t>Az IKK honlapján az Oktatói Továbbképzési Rendszer keretében történik a továbbképzések tervezése és adminisztrálása.</w:t>
      </w:r>
    </w:p>
    <w:p w14:paraId="52B0F435" w14:textId="58683AB8" w:rsidR="007B52AF" w:rsidRDefault="00752C8C" w:rsidP="00752C8C">
      <w:pPr>
        <w:rPr>
          <w:rFonts w:ascii="Calibri" w:hAnsi="Calibri" w:cs="Calibri"/>
          <w:sz w:val="24"/>
          <w:szCs w:val="24"/>
        </w:rPr>
      </w:pPr>
      <w:r w:rsidRPr="007B52AF">
        <w:rPr>
          <w:rFonts w:ascii="Calibri" w:hAnsi="Calibri" w:cs="Calibri"/>
          <w:sz w:val="24"/>
          <w:szCs w:val="24"/>
        </w:rPr>
        <w:t>Prioritást élveznek azok a kollégák, akiknek 202</w:t>
      </w:r>
      <w:r w:rsidR="0012689B">
        <w:rPr>
          <w:rFonts w:ascii="Calibri" w:hAnsi="Calibri" w:cs="Calibri"/>
          <w:sz w:val="24"/>
          <w:szCs w:val="24"/>
        </w:rPr>
        <w:t>6</w:t>
      </w:r>
      <w:r w:rsidR="00832341" w:rsidRPr="007B52AF">
        <w:rPr>
          <w:rFonts w:ascii="Calibri" w:hAnsi="Calibri" w:cs="Calibri"/>
          <w:sz w:val="24"/>
          <w:szCs w:val="24"/>
        </w:rPr>
        <w:t>.</w:t>
      </w:r>
      <w:r w:rsidRPr="007B52AF">
        <w:rPr>
          <w:rFonts w:ascii="Calibri" w:hAnsi="Calibri" w:cs="Calibri"/>
          <w:sz w:val="24"/>
          <w:szCs w:val="24"/>
        </w:rPr>
        <w:t xml:space="preserve"> </w:t>
      </w:r>
      <w:r w:rsidR="0012689B">
        <w:rPr>
          <w:rFonts w:ascii="Calibri" w:hAnsi="Calibri" w:cs="Calibri"/>
          <w:sz w:val="24"/>
          <w:szCs w:val="24"/>
        </w:rPr>
        <w:t>év</w:t>
      </w:r>
      <w:r w:rsidRPr="007B52AF">
        <w:rPr>
          <w:rFonts w:ascii="Calibri" w:hAnsi="Calibri" w:cs="Calibri"/>
          <w:sz w:val="24"/>
          <w:szCs w:val="24"/>
        </w:rPr>
        <w:t xml:space="preserve"> vég</w:t>
      </w:r>
      <w:r w:rsidR="0012689B">
        <w:rPr>
          <w:rFonts w:ascii="Calibri" w:hAnsi="Calibri" w:cs="Calibri"/>
          <w:sz w:val="24"/>
          <w:szCs w:val="24"/>
        </w:rPr>
        <w:t>éig</w:t>
      </w:r>
      <w:r w:rsidRPr="007B52AF">
        <w:rPr>
          <w:rFonts w:ascii="Calibri" w:hAnsi="Calibri" w:cs="Calibri"/>
          <w:sz w:val="24"/>
          <w:szCs w:val="24"/>
        </w:rPr>
        <w:t xml:space="preserve"> lejár a ciklus:</w:t>
      </w:r>
    </w:p>
    <w:p w14:paraId="2D217F43" w14:textId="4334B749" w:rsidR="0012689B" w:rsidRPr="007B52AF" w:rsidRDefault="0012689B" w:rsidP="00752C8C">
      <w:pPr>
        <w:rPr>
          <w:rFonts w:ascii="Calibri" w:hAnsi="Calibri" w:cs="Calibri"/>
          <w:sz w:val="24"/>
          <w:szCs w:val="24"/>
        </w:rPr>
        <w:sectPr w:rsidR="0012689B" w:rsidRPr="007B52AF" w:rsidSect="00221236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>
        <w:rPr>
          <w:rFonts w:ascii="Calibri" w:hAnsi="Calibri" w:cs="Calibri"/>
          <w:sz w:val="24"/>
          <w:szCs w:val="24"/>
        </w:rPr>
        <w:t>Dohi Veronika</w:t>
      </w:r>
    </w:p>
    <w:p w14:paraId="77A31D9D" w14:textId="194CA9F9" w:rsidR="007B52AF" w:rsidRPr="007B52AF" w:rsidRDefault="007B52AF" w:rsidP="00752C8C">
      <w:pPr>
        <w:rPr>
          <w:rFonts w:ascii="Calibri" w:hAnsi="Calibri" w:cs="Calibri"/>
          <w:sz w:val="24"/>
          <w:szCs w:val="24"/>
        </w:rPr>
        <w:sectPr w:rsidR="007B52AF" w:rsidRPr="007B52AF" w:rsidSect="0089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B404C6" w14:textId="172B25F8" w:rsidR="0063576C" w:rsidRPr="007B52AF" w:rsidRDefault="00F1770A" w:rsidP="00B92CE8">
      <w:pPr>
        <w:pStyle w:val="Cmsor1"/>
        <w:rPr>
          <w:rFonts w:ascii="Calibri" w:hAnsi="Calibri" w:cs="Calibri"/>
          <w:sz w:val="24"/>
          <w:szCs w:val="24"/>
        </w:rPr>
      </w:pPr>
      <w:bookmarkStart w:id="24" w:name="_Toc209611464"/>
      <w:bookmarkStart w:id="25" w:name="_Hlk185228274"/>
      <w:r w:rsidRPr="007B52AF">
        <w:rPr>
          <w:rFonts w:ascii="Calibri" w:hAnsi="Calibri" w:cs="Calibri"/>
          <w:sz w:val="24"/>
          <w:szCs w:val="24"/>
        </w:rPr>
        <w:t>A 202</w:t>
      </w:r>
      <w:r w:rsidR="00660BFB">
        <w:rPr>
          <w:rFonts w:ascii="Calibri" w:hAnsi="Calibri" w:cs="Calibri"/>
          <w:sz w:val="24"/>
          <w:szCs w:val="24"/>
        </w:rPr>
        <w:t>5</w:t>
      </w:r>
      <w:r w:rsidRPr="007B52AF">
        <w:rPr>
          <w:rFonts w:ascii="Calibri" w:hAnsi="Calibri" w:cs="Calibri"/>
          <w:sz w:val="24"/>
          <w:szCs w:val="24"/>
        </w:rPr>
        <w:t>-202</w:t>
      </w:r>
      <w:r w:rsidR="00660BFB">
        <w:rPr>
          <w:rFonts w:ascii="Calibri" w:hAnsi="Calibri" w:cs="Calibri"/>
          <w:sz w:val="24"/>
          <w:szCs w:val="24"/>
        </w:rPr>
        <w:t>6</w:t>
      </w:r>
      <w:r w:rsidR="0063576C" w:rsidRPr="007B52AF">
        <w:rPr>
          <w:rFonts w:ascii="Calibri" w:hAnsi="Calibri" w:cs="Calibri"/>
          <w:sz w:val="24"/>
          <w:szCs w:val="24"/>
        </w:rPr>
        <w:t>. tanév legfontosabb konkrét feladatai</w:t>
      </w:r>
      <w:bookmarkEnd w:id="24"/>
    </w:p>
    <w:p w14:paraId="6027F9C4" w14:textId="77777777" w:rsidR="0063576C" w:rsidRPr="007B52AF" w:rsidRDefault="0063576C" w:rsidP="0063576C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1859"/>
        <w:gridCol w:w="2592"/>
        <w:gridCol w:w="1997"/>
      </w:tblGrid>
      <w:tr w:rsidR="00132F83" w:rsidRPr="007B52AF" w14:paraId="4D4FCCB0" w14:textId="77777777" w:rsidTr="00832341">
        <w:trPr>
          <w:jc w:val="center"/>
        </w:trPr>
        <w:tc>
          <w:tcPr>
            <w:tcW w:w="2614" w:type="dxa"/>
          </w:tcPr>
          <w:p w14:paraId="78A5CC3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Feladat</w:t>
            </w:r>
          </w:p>
        </w:tc>
        <w:tc>
          <w:tcPr>
            <w:tcW w:w="1859" w:type="dxa"/>
          </w:tcPr>
          <w:p w14:paraId="0B99198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Határidő</w:t>
            </w:r>
          </w:p>
        </w:tc>
        <w:tc>
          <w:tcPr>
            <w:tcW w:w="2592" w:type="dxa"/>
          </w:tcPr>
          <w:p w14:paraId="0B760487" w14:textId="77777777" w:rsidR="00132F83" w:rsidRPr="007B52AF" w:rsidRDefault="00132F83" w:rsidP="0045092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Felelős</w:t>
            </w:r>
          </w:p>
          <w:p w14:paraId="49985B66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4F74645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b/>
                <w:sz w:val="24"/>
                <w:szCs w:val="24"/>
              </w:rPr>
              <w:t>Értékelés</w:t>
            </w:r>
          </w:p>
        </w:tc>
      </w:tr>
      <w:tr w:rsidR="00132F83" w:rsidRPr="007B52AF" w14:paraId="4DB144A6" w14:textId="77777777" w:rsidTr="00832341">
        <w:trPr>
          <w:jc w:val="center"/>
        </w:trPr>
        <w:tc>
          <w:tcPr>
            <w:tcW w:w="2614" w:type="dxa"/>
          </w:tcPr>
          <w:p w14:paraId="096C4D17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Az iskolai éves munkaterv elkészítése, és elfogadása.</w:t>
            </w:r>
          </w:p>
          <w:p w14:paraId="1AD613F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Munkaközösségi munkatervek</w:t>
            </w:r>
          </w:p>
        </w:tc>
        <w:tc>
          <w:tcPr>
            <w:tcW w:w="1859" w:type="dxa"/>
          </w:tcPr>
          <w:p w14:paraId="21C8D5CE" w14:textId="1B7D31A3" w:rsidR="00132F83" w:rsidRPr="007B52AF" w:rsidRDefault="005A30BA" w:rsidP="005A30BA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5</w:t>
            </w:r>
            <w:r w:rsidR="00830E29" w:rsidRPr="007B52A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752C8C" w:rsidRPr="007B52AF">
              <w:rPr>
                <w:rFonts w:ascii="Calibri" w:hAnsi="Calibri" w:cs="Calibri"/>
                <w:sz w:val="24"/>
                <w:szCs w:val="24"/>
              </w:rPr>
              <w:t>szeptember 20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14:paraId="30BF08F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</w:t>
            </w:r>
          </w:p>
          <w:p w14:paraId="2BC7D05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Munkaközösség vezetők</w:t>
            </w:r>
          </w:p>
        </w:tc>
        <w:tc>
          <w:tcPr>
            <w:tcW w:w="1997" w:type="dxa"/>
          </w:tcPr>
          <w:p w14:paraId="2B913117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Félévi és tanévzáró</w:t>
            </w:r>
          </w:p>
          <w:p w14:paraId="7C1506C2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értekezleten</w:t>
            </w:r>
          </w:p>
        </w:tc>
      </w:tr>
      <w:tr w:rsidR="00132F83" w:rsidRPr="007B52AF" w14:paraId="53D9DF09" w14:textId="77777777" w:rsidTr="00832341">
        <w:trPr>
          <w:jc w:val="center"/>
        </w:trPr>
        <w:tc>
          <w:tcPr>
            <w:tcW w:w="2614" w:type="dxa"/>
          </w:tcPr>
          <w:p w14:paraId="24A37E0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Tanmenetek, foglalkozási tervek készítése.</w:t>
            </w:r>
          </w:p>
          <w:p w14:paraId="2F26B7B3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a. az előző tanévben is használtak aktualizálása</w:t>
            </w:r>
          </w:p>
          <w:p w14:paraId="7B6209B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B52AF">
              <w:rPr>
                <w:rFonts w:ascii="Calibri" w:hAnsi="Calibri" w:cs="Calibri"/>
                <w:sz w:val="24"/>
                <w:szCs w:val="24"/>
              </w:rPr>
              <w:t>b.</w:t>
            </w:r>
            <w:proofErr w:type="spellEnd"/>
            <w:r w:rsidRPr="007B52AF">
              <w:rPr>
                <w:rFonts w:ascii="Calibri" w:hAnsi="Calibri" w:cs="Calibri"/>
                <w:sz w:val="24"/>
                <w:szCs w:val="24"/>
              </w:rPr>
              <w:t xml:space="preserve"> felmenő rendszerű „új képzések” tanmenetei</w:t>
            </w:r>
          </w:p>
        </w:tc>
        <w:tc>
          <w:tcPr>
            <w:tcW w:w="1859" w:type="dxa"/>
          </w:tcPr>
          <w:p w14:paraId="7B1CB54E" w14:textId="0DA57C6A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5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. szeptember 30.</w:t>
            </w:r>
          </w:p>
        </w:tc>
        <w:tc>
          <w:tcPr>
            <w:tcW w:w="2592" w:type="dxa"/>
          </w:tcPr>
          <w:p w14:paraId="17647822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Oktatók –</w:t>
            </w:r>
          </w:p>
          <w:p w14:paraId="0461818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Munkaközösség vezetők –</w:t>
            </w:r>
          </w:p>
          <w:p w14:paraId="2BB1DA7A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Iskolavezetés</w:t>
            </w:r>
          </w:p>
        </w:tc>
        <w:tc>
          <w:tcPr>
            <w:tcW w:w="1997" w:type="dxa"/>
          </w:tcPr>
          <w:p w14:paraId="61173F07" w14:textId="19A5F84D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5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. október</w:t>
            </w:r>
          </w:p>
        </w:tc>
      </w:tr>
      <w:tr w:rsidR="00E62952" w:rsidRPr="007B52AF" w14:paraId="0FA52760" w14:textId="77777777" w:rsidTr="00832341">
        <w:trPr>
          <w:jc w:val="center"/>
        </w:trPr>
        <w:tc>
          <w:tcPr>
            <w:tcW w:w="2614" w:type="dxa"/>
          </w:tcPr>
          <w:p w14:paraId="684E40E5" w14:textId="77777777" w:rsidR="00E62952" w:rsidRPr="007B52AF" w:rsidRDefault="00E62952" w:rsidP="00E62952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 duális képzőhellyel  közös képzési program kialakítása, felülvizsgálata, az előző évi szakmai vizsga eredményeinek elemzése, értékelése a duális partnerekkel, tapasztalatok levonása.</w:t>
            </w:r>
            <w:r w:rsidRPr="007B52AF">
              <w:rPr>
                <w:rFonts w:ascii="Calibri" w:hAnsi="Calibri" w:cs="Calibri"/>
              </w:rPr>
              <w:t xml:space="preserve"> 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Az együttműködés megtervezése az oktatók  és a duális képzőhelyek oktatói között.</w:t>
            </w:r>
          </w:p>
        </w:tc>
        <w:tc>
          <w:tcPr>
            <w:tcW w:w="1859" w:type="dxa"/>
          </w:tcPr>
          <w:p w14:paraId="1D1C8F39" w14:textId="3F988BFE" w:rsidR="00E62952" w:rsidRPr="007B52AF" w:rsidRDefault="00E6295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5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 szeptember 30.</w:t>
            </w:r>
          </w:p>
        </w:tc>
        <w:tc>
          <w:tcPr>
            <w:tcW w:w="2592" w:type="dxa"/>
          </w:tcPr>
          <w:p w14:paraId="6BAF451D" w14:textId="77777777" w:rsidR="00E62952" w:rsidRPr="007B52AF" w:rsidRDefault="00E6295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Igazgató,</w:t>
            </w:r>
          </w:p>
          <w:p w14:paraId="3DFB4759" w14:textId="77777777" w:rsidR="00E62952" w:rsidRPr="007B52AF" w:rsidRDefault="00E6295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szakmai igh., gyakorlati okt. </w:t>
            </w:r>
            <w:proofErr w:type="spellStart"/>
            <w:r w:rsidRPr="007B52AF">
              <w:rPr>
                <w:rFonts w:ascii="Calibri" w:hAnsi="Calibri" w:cs="Calibri"/>
                <w:sz w:val="24"/>
                <w:szCs w:val="24"/>
              </w:rPr>
              <w:t>vez</w:t>
            </w:r>
            <w:proofErr w:type="spellEnd"/>
            <w:r w:rsidRPr="007B52A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6BECE4B1" w14:textId="77777777" w:rsidR="00E62952" w:rsidRPr="007B52AF" w:rsidRDefault="00E62952" w:rsidP="00E62952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Félévi és tanévzáró</w:t>
            </w:r>
          </w:p>
          <w:p w14:paraId="7A0E3F73" w14:textId="77777777" w:rsidR="00E62952" w:rsidRPr="007B52AF" w:rsidRDefault="00E62952" w:rsidP="00E62952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értekezleten</w:t>
            </w:r>
          </w:p>
        </w:tc>
      </w:tr>
      <w:tr w:rsidR="00132F83" w:rsidRPr="007B52AF" w14:paraId="34FE3E90" w14:textId="77777777" w:rsidTr="00832341">
        <w:trPr>
          <w:jc w:val="center"/>
        </w:trPr>
        <w:tc>
          <w:tcPr>
            <w:tcW w:w="2614" w:type="dxa"/>
          </w:tcPr>
          <w:p w14:paraId="4DE44672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Országos mérés keretében a tanulók fizikai állapotának és edzettségének vizsgálata az </w:t>
            </w:r>
            <w:proofErr w:type="spellStart"/>
            <w:r w:rsidRPr="007B52AF">
              <w:rPr>
                <w:rFonts w:ascii="Calibri" w:hAnsi="Calibri" w:cs="Calibri"/>
                <w:sz w:val="24"/>
                <w:szCs w:val="24"/>
              </w:rPr>
              <w:t>Nkt</w:t>
            </w:r>
            <w:proofErr w:type="spellEnd"/>
            <w:r w:rsidRPr="007B52AF">
              <w:rPr>
                <w:rFonts w:ascii="Calibri" w:hAnsi="Calibri" w:cs="Calibri"/>
                <w:sz w:val="24"/>
                <w:szCs w:val="24"/>
              </w:rPr>
              <w:t>. 80. § (9) bekezdés és a tanév rendje alapján. A NETFIT alkalmazása. Eredmények rögzítése.</w:t>
            </w:r>
          </w:p>
        </w:tc>
        <w:tc>
          <w:tcPr>
            <w:tcW w:w="1859" w:type="dxa"/>
          </w:tcPr>
          <w:p w14:paraId="496F6293" w14:textId="49637BB1" w:rsidR="00132F83" w:rsidRPr="007B52AF" w:rsidRDefault="00E6295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5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 január 9. és 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 május 9.</w:t>
            </w:r>
          </w:p>
        </w:tc>
        <w:tc>
          <w:tcPr>
            <w:tcW w:w="2592" w:type="dxa"/>
          </w:tcPr>
          <w:p w14:paraId="51256F1A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</w:t>
            </w:r>
          </w:p>
          <w:p w14:paraId="24242026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Iskolatitkár (SZIR tanulói</w:t>
            </w:r>
          </w:p>
          <w:p w14:paraId="18F21445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adatok)</w:t>
            </w:r>
          </w:p>
          <w:p w14:paraId="1A0052F7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Testnevelést oktatók</w:t>
            </w:r>
          </w:p>
        </w:tc>
        <w:tc>
          <w:tcPr>
            <w:tcW w:w="1997" w:type="dxa"/>
          </w:tcPr>
          <w:p w14:paraId="197B948A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értekezleten</w:t>
            </w:r>
          </w:p>
        </w:tc>
      </w:tr>
      <w:tr w:rsidR="00132F83" w:rsidRPr="007B52AF" w14:paraId="055B67F8" w14:textId="77777777" w:rsidTr="00832341">
        <w:trPr>
          <w:jc w:val="center"/>
        </w:trPr>
        <w:tc>
          <w:tcPr>
            <w:tcW w:w="2614" w:type="dxa"/>
          </w:tcPr>
          <w:p w14:paraId="18B2D84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Iskolai dokumentumok felülvizsgálata/ kiegészítése/ korrekciója: </w:t>
            </w:r>
          </w:p>
          <w:p w14:paraId="201FFDF4" w14:textId="77777777" w:rsidR="00E62952" w:rsidRPr="007B52AF" w:rsidRDefault="00E6295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Házirend</w:t>
            </w:r>
          </w:p>
          <w:p w14:paraId="065E2B2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Szakmai program:</w:t>
            </w:r>
          </w:p>
          <w:p w14:paraId="65AAECEE" w14:textId="77777777" w:rsidR="00132F83" w:rsidRPr="007B52AF" w:rsidRDefault="00132F83" w:rsidP="00830E29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52AF">
              <w:rPr>
                <w:rFonts w:ascii="Calibri" w:hAnsi="Calibri" w:cs="Calibri"/>
                <w:sz w:val="24"/>
                <w:szCs w:val="24"/>
              </w:rPr>
              <w:sym w:font="Symbol" w:char="F0B7"/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 Képzési program</w:t>
            </w:r>
          </w:p>
        </w:tc>
        <w:tc>
          <w:tcPr>
            <w:tcW w:w="1859" w:type="dxa"/>
          </w:tcPr>
          <w:p w14:paraId="69505E45" w14:textId="272E8261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5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. október 30.</w:t>
            </w:r>
          </w:p>
          <w:p w14:paraId="4B3D67EA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DC85699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</w:t>
            </w:r>
          </w:p>
          <w:p w14:paraId="59AEF636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munkaközösség vezetők</w:t>
            </w:r>
          </w:p>
          <w:p w14:paraId="28284C29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Iskolavezetés</w:t>
            </w:r>
          </w:p>
          <w:p w14:paraId="2CFE92D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Oktatók</w:t>
            </w:r>
          </w:p>
        </w:tc>
        <w:tc>
          <w:tcPr>
            <w:tcW w:w="1997" w:type="dxa"/>
          </w:tcPr>
          <w:p w14:paraId="3D551D8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dokumentumokat elfogadó értekezleteken. A szakmai programot elfogadó oktatói értekezleten.</w:t>
            </w:r>
          </w:p>
        </w:tc>
      </w:tr>
      <w:tr w:rsidR="00132F83" w:rsidRPr="007B52AF" w14:paraId="2D81B44D" w14:textId="77777777" w:rsidTr="00832341">
        <w:trPr>
          <w:jc w:val="center"/>
        </w:trPr>
        <w:tc>
          <w:tcPr>
            <w:tcW w:w="2614" w:type="dxa"/>
          </w:tcPr>
          <w:p w14:paraId="1EB03BF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SNI tanulók szakvéleményeinek ellenőrzése, fejlesztő foglalkozásainak megszervezése. Együttműködés a szakszolgálattal, illetve a fejlesztő pedagógusokkal.</w:t>
            </w:r>
          </w:p>
        </w:tc>
        <w:tc>
          <w:tcPr>
            <w:tcW w:w="1859" w:type="dxa"/>
          </w:tcPr>
          <w:p w14:paraId="69F9F06F" w14:textId="1B6C82DD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5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. szeptember 30.</w:t>
            </w:r>
          </w:p>
          <w:p w14:paraId="3489D3E0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Folyamatos.</w:t>
            </w:r>
          </w:p>
        </w:tc>
        <w:tc>
          <w:tcPr>
            <w:tcW w:w="2592" w:type="dxa"/>
          </w:tcPr>
          <w:p w14:paraId="26921464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</w:t>
            </w:r>
          </w:p>
          <w:p w14:paraId="4D24F5E7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Nevelési igazgatóhelyettes</w:t>
            </w:r>
          </w:p>
        </w:tc>
        <w:tc>
          <w:tcPr>
            <w:tcW w:w="1997" w:type="dxa"/>
          </w:tcPr>
          <w:p w14:paraId="1DFA73E4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Félévi és tanévzáró</w:t>
            </w:r>
          </w:p>
          <w:p w14:paraId="2C3CA48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értekezleten</w:t>
            </w:r>
          </w:p>
        </w:tc>
      </w:tr>
      <w:tr w:rsidR="00132F83" w:rsidRPr="007B52AF" w14:paraId="55853FE8" w14:textId="77777777" w:rsidTr="00832341">
        <w:trPr>
          <w:jc w:val="center"/>
        </w:trPr>
        <w:tc>
          <w:tcPr>
            <w:tcW w:w="2614" w:type="dxa"/>
          </w:tcPr>
          <w:p w14:paraId="63EECA35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Az iskolai közösségi szolgálat megszervezése és</w:t>
            </w:r>
          </w:p>
          <w:p w14:paraId="5AD0441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működtetése.</w:t>
            </w:r>
          </w:p>
        </w:tc>
        <w:tc>
          <w:tcPr>
            <w:tcW w:w="1859" w:type="dxa"/>
          </w:tcPr>
          <w:p w14:paraId="02D13BB1" w14:textId="77777777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Folyamatos</w:t>
            </w:r>
          </w:p>
        </w:tc>
        <w:tc>
          <w:tcPr>
            <w:tcW w:w="2592" w:type="dxa"/>
          </w:tcPr>
          <w:p w14:paraId="2FEBA927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</w:t>
            </w:r>
          </w:p>
          <w:p w14:paraId="7EC50B5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Koordinátor</w:t>
            </w:r>
          </w:p>
          <w:p w14:paraId="68502493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Érintett osztályfőnökök</w:t>
            </w:r>
          </w:p>
        </w:tc>
        <w:tc>
          <w:tcPr>
            <w:tcW w:w="1997" w:type="dxa"/>
          </w:tcPr>
          <w:p w14:paraId="659808DF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Az érettségi vizsga</w:t>
            </w:r>
          </w:p>
          <w:p w14:paraId="14993B5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megkezdése előtt.</w:t>
            </w:r>
          </w:p>
        </w:tc>
      </w:tr>
      <w:tr w:rsidR="00132F83" w:rsidRPr="007B52AF" w14:paraId="3679C681" w14:textId="77777777" w:rsidTr="00832341">
        <w:trPr>
          <w:jc w:val="center"/>
        </w:trPr>
        <w:tc>
          <w:tcPr>
            <w:tcW w:w="2614" w:type="dxa"/>
          </w:tcPr>
          <w:p w14:paraId="73F18AEF" w14:textId="6C4E4EFF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 xml:space="preserve"> évi május-júniusi érettségi vizsgák szervezése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és lebonyolítása.</w:t>
            </w:r>
          </w:p>
          <w:p w14:paraId="146BE2FF" w14:textId="77777777" w:rsidR="00132F83" w:rsidRPr="007B52AF" w:rsidRDefault="00132F83" w:rsidP="00132F83">
            <w:pPr>
              <w:pStyle w:val="Listaszerbekezds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jelentkeztetés a vizsgákra</w:t>
            </w:r>
          </w:p>
          <w:p w14:paraId="09F000F8" w14:textId="77777777" w:rsidR="00132F83" w:rsidRPr="007B52AF" w:rsidRDefault="00132F83" w:rsidP="00132F83">
            <w:pPr>
              <w:pStyle w:val="Listaszerbekezds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írásbeli vizsgák</w:t>
            </w:r>
          </w:p>
          <w:p w14:paraId="5761E3A3" w14:textId="77777777" w:rsidR="00132F83" w:rsidRPr="007B52AF" w:rsidRDefault="00132F83" w:rsidP="00132F83">
            <w:pPr>
              <w:pStyle w:val="Listaszerbekezds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szóbeli vizsgák</w:t>
            </w:r>
          </w:p>
        </w:tc>
        <w:tc>
          <w:tcPr>
            <w:tcW w:w="1859" w:type="dxa"/>
          </w:tcPr>
          <w:p w14:paraId="6166D13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75CFA7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ABFFE1" w14:textId="21AC0821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6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. február 15-ig</w:t>
            </w:r>
          </w:p>
          <w:p w14:paraId="1B8415C9" w14:textId="512D7AEF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24654F">
              <w:rPr>
                <w:rFonts w:ascii="Calibri" w:hAnsi="Calibri" w:cs="Calibri"/>
                <w:sz w:val="24"/>
                <w:szCs w:val="24"/>
              </w:rPr>
              <w:t>6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 xml:space="preserve">. május </w:t>
            </w:r>
          </w:p>
          <w:p w14:paraId="35447898" w14:textId="0A7ADB92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24654F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 június 18-20.</w:t>
            </w:r>
          </w:p>
          <w:p w14:paraId="1ED32F05" w14:textId="77777777" w:rsidR="00830E29" w:rsidRPr="007B52AF" w:rsidRDefault="00830E29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6BF9774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</w:t>
            </w:r>
          </w:p>
          <w:p w14:paraId="1F21FF4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Nevelési igazgatóhelyettes</w:t>
            </w:r>
          </w:p>
          <w:p w14:paraId="764C15B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osztályfőnök</w:t>
            </w:r>
          </w:p>
        </w:tc>
        <w:tc>
          <w:tcPr>
            <w:tcW w:w="1997" w:type="dxa"/>
          </w:tcPr>
          <w:p w14:paraId="5FEA317F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értekezleten</w:t>
            </w:r>
          </w:p>
        </w:tc>
      </w:tr>
      <w:tr w:rsidR="00132F83" w:rsidRPr="007B52AF" w14:paraId="5A5552CA" w14:textId="77777777" w:rsidTr="00832341">
        <w:trPr>
          <w:jc w:val="center"/>
        </w:trPr>
        <w:tc>
          <w:tcPr>
            <w:tcW w:w="2614" w:type="dxa"/>
          </w:tcPr>
          <w:p w14:paraId="78C115E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május-júniusi szakmai vizsgák szervezése és</w:t>
            </w:r>
          </w:p>
          <w:p w14:paraId="227162D5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lebonyolítása.</w:t>
            </w:r>
          </w:p>
        </w:tc>
        <w:tc>
          <w:tcPr>
            <w:tcW w:w="1859" w:type="dxa"/>
          </w:tcPr>
          <w:p w14:paraId="72E95639" w14:textId="7A057421" w:rsidR="00132F83" w:rsidRPr="007B52AF" w:rsidRDefault="00830E29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12689B">
              <w:rPr>
                <w:rFonts w:ascii="Calibri" w:hAnsi="Calibri" w:cs="Calibri"/>
                <w:sz w:val="24"/>
                <w:szCs w:val="24"/>
              </w:rPr>
              <w:t>6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. januártól</w:t>
            </w:r>
          </w:p>
        </w:tc>
        <w:tc>
          <w:tcPr>
            <w:tcW w:w="2592" w:type="dxa"/>
          </w:tcPr>
          <w:p w14:paraId="7C9DC88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</w:t>
            </w:r>
          </w:p>
          <w:p w14:paraId="4C23051D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Szakmai igazgatóhelyettes</w:t>
            </w:r>
          </w:p>
        </w:tc>
        <w:tc>
          <w:tcPr>
            <w:tcW w:w="1997" w:type="dxa"/>
          </w:tcPr>
          <w:p w14:paraId="7687FF2D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értekezleten</w:t>
            </w:r>
          </w:p>
        </w:tc>
      </w:tr>
      <w:tr w:rsidR="00132F83" w:rsidRPr="007B52AF" w14:paraId="2373E295" w14:textId="77777777" w:rsidTr="00832341">
        <w:trPr>
          <w:jc w:val="center"/>
        </w:trPr>
        <w:tc>
          <w:tcPr>
            <w:tcW w:w="2614" w:type="dxa"/>
          </w:tcPr>
          <w:p w14:paraId="1655E986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Alapkompetencia fejlesztés (szövegértés, matematika és idegennyelvi kompetencia területeken) a 9 – 10. évfolyamon.</w:t>
            </w:r>
          </w:p>
        </w:tc>
        <w:tc>
          <w:tcPr>
            <w:tcW w:w="1859" w:type="dxa"/>
          </w:tcPr>
          <w:p w14:paraId="78EC80D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Folyamatos.</w:t>
            </w:r>
          </w:p>
        </w:tc>
        <w:tc>
          <w:tcPr>
            <w:tcW w:w="2592" w:type="dxa"/>
          </w:tcPr>
          <w:p w14:paraId="2418673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Oktatók</w:t>
            </w:r>
          </w:p>
        </w:tc>
        <w:tc>
          <w:tcPr>
            <w:tcW w:w="1997" w:type="dxa"/>
          </w:tcPr>
          <w:p w14:paraId="573B9299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értekezleten</w:t>
            </w:r>
          </w:p>
        </w:tc>
      </w:tr>
      <w:tr w:rsidR="00132F83" w:rsidRPr="007B52AF" w14:paraId="4441FF90" w14:textId="77777777" w:rsidTr="00832341">
        <w:trPr>
          <w:jc w:val="center"/>
        </w:trPr>
        <w:tc>
          <w:tcPr>
            <w:tcW w:w="2614" w:type="dxa"/>
          </w:tcPr>
          <w:p w14:paraId="66BCCB30" w14:textId="77777777" w:rsidR="00132F83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Tanulmányi, szakmai és sport versenyekre történő</w:t>
            </w:r>
            <w:r w:rsidR="00E62952" w:rsidRPr="007B52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felkészítés, és a versenyeken való részvétel –</w:t>
            </w:r>
            <w:r w:rsidR="00E62952" w:rsidRPr="007B52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tehetséggondozás, versenyfelkészítés.</w:t>
            </w:r>
          </w:p>
          <w:p w14:paraId="2FC8304B" w14:textId="36F8BF29" w:rsidR="007E72B9" w:rsidRPr="007B52AF" w:rsidRDefault="007E72B9" w:rsidP="004509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Aktív Iskola program</w:t>
            </w:r>
          </w:p>
        </w:tc>
        <w:tc>
          <w:tcPr>
            <w:tcW w:w="1859" w:type="dxa"/>
          </w:tcPr>
          <w:p w14:paraId="2DF16FA2" w14:textId="18C7A7CE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7E72B9">
              <w:rPr>
                <w:rFonts w:ascii="Calibri" w:hAnsi="Calibri" w:cs="Calibri"/>
                <w:sz w:val="24"/>
                <w:szCs w:val="24"/>
              </w:rPr>
              <w:t>5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. szeptembertől</w:t>
            </w:r>
          </w:p>
        </w:tc>
        <w:tc>
          <w:tcPr>
            <w:tcW w:w="2592" w:type="dxa"/>
          </w:tcPr>
          <w:p w14:paraId="22547125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Oktatók, testnevelők</w:t>
            </w:r>
            <w:r w:rsidR="00E62952" w:rsidRPr="007B52AF">
              <w:rPr>
                <w:rFonts w:ascii="Calibri" w:hAnsi="Calibri" w:cs="Calibri"/>
                <w:sz w:val="24"/>
                <w:szCs w:val="24"/>
              </w:rPr>
              <w:t>, munkaközösségvezetők</w:t>
            </w:r>
          </w:p>
        </w:tc>
        <w:tc>
          <w:tcPr>
            <w:tcW w:w="1997" w:type="dxa"/>
          </w:tcPr>
          <w:p w14:paraId="1C85635F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értekezleten</w:t>
            </w:r>
          </w:p>
        </w:tc>
      </w:tr>
      <w:tr w:rsidR="00132F83" w:rsidRPr="007B52AF" w14:paraId="3FA4B6D4" w14:textId="77777777" w:rsidTr="00832341">
        <w:trPr>
          <w:jc w:val="center"/>
        </w:trPr>
        <w:tc>
          <w:tcPr>
            <w:tcW w:w="2614" w:type="dxa"/>
          </w:tcPr>
          <w:p w14:paraId="32F61F2A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Megemlékezések.</w:t>
            </w:r>
          </w:p>
          <w:p w14:paraId="27165EA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Nemzeti ünnepek: október 23., március 15.</w:t>
            </w:r>
          </w:p>
          <w:p w14:paraId="203A290D" w14:textId="77777777" w:rsidR="00C82397" w:rsidRPr="007B52AF" w:rsidRDefault="00C82397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459F47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Megemlékezések: aradi vértanúkról, a kommunista</w:t>
            </w:r>
          </w:p>
          <w:p w14:paraId="73FC5289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diktatúra áldozatairól, a holokauszt áldozatairól.</w:t>
            </w:r>
          </w:p>
          <w:p w14:paraId="31F759C4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Nemzeti Összetartozás Napja.</w:t>
            </w:r>
          </w:p>
        </w:tc>
        <w:tc>
          <w:tcPr>
            <w:tcW w:w="1859" w:type="dxa"/>
          </w:tcPr>
          <w:p w14:paraId="793B81C0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Aktuális időpontok</w:t>
            </w:r>
          </w:p>
        </w:tc>
        <w:tc>
          <w:tcPr>
            <w:tcW w:w="2592" w:type="dxa"/>
          </w:tcPr>
          <w:p w14:paraId="7AEDA2E0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B52AF">
              <w:rPr>
                <w:rFonts w:ascii="Calibri" w:hAnsi="Calibri" w:cs="Calibri"/>
                <w:sz w:val="24"/>
                <w:szCs w:val="24"/>
              </w:rPr>
              <w:t>Gyöngyössy</w:t>
            </w:r>
            <w:proofErr w:type="spellEnd"/>
            <w:r w:rsidRPr="007B52AF">
              <w:rPr>
                <w:rFonts w:ascii="Calibri" w:hAnsi="Calibri" w:cs="Calibri"/>
                <w:sz w:val="24"/>
                <w:szCs w:val="24"/>
              </w:rPr>
              <w:t xml:space="preserve"> Péterné K.M.K.</w:t>
            </w:r>
            <w:r w:rsidR="00E62952" w:rsidRPr="007B52AF">
              <w:rPr>
                <w:rFonts w:ascii="Calibri" w:hAnsi="Calibri" w:cs="Calibri"/>
                <w:sz w:val="24"/>
                <w:szCs w:val="24"/>
              </w:rPr>
              <w:t>, Gaál Flóra</w:t>
            </w:r>
          </w:p>
          <w:p w14:paraId="098E5C98" w14:textId="77777777" w:rsidR="00C82397" w:rsidRPr="007B52AF" w:rsidRDefault="00C82397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82F86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Osztályfőnöki munkaközösségvezető</w:t>
            </w:r>
          </w:p>
        </w:tc>
        <w:tc>
          <w:tcPr>
            <w:tcW w:w="1997" w:type="dxa"/>
          </w:tcPr>
          <w:p w14:paraId="7C7F6DD0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értekezleten</w:t>
            </w:r>
          </w:p>
        </w:tc>
      </w:tr>
      <w:tr w:rsidR="00132F83" w:rsidRPr="007B52AF" w14:paraId="76368F9A" w14:textId="77777777" w:rsidTr="00832341">
        <w:trPr>
          <w:jc w:val="center"/>
        </w:trPr>
        <w:tc>
          <w:tcPr>
            <w:tcW w:w="2614" w:type="dxa"/>
          </w:tcPr>
          <w:p w14:paraId="2D06BD02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Az iskola hagyományos kulturális, szakmai és</w:t>
            </w:r>
          </w:p>
          <w:p w14:paraId="768DAEF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ünnepélyes programjainak szervezése, lebonyolítása.</w:t>
            </w:r>
          </w:p>
        </w:tc>
        <w:tc>
          <w:tcPr>
            <w:tcW w:w="1859" w:type="dxa"/>
          </w:tcPr>
          <w:p w14:paraId="347E579B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programtervben szereplő időpontok</w:t>
            </w:r>
          </w:p>
        </w:tc>
        <w:tc>
          <w:tcPr>
            <w:tcW w:w="2592" w:type="dxa"/>
          </w:tcPr>
          <w:p w14:paraId="6DF3A45B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Iskolavezetés, Osztályfőnökök, Munkaközösség vezetők </w:t>
            </w:r>
          </w:p>
        </w:tc>
        <w:tc>
          <w:tcPr>
            <w:tcW w:w="1997" w:type="dxa"/>
          </w:tcPr>
          <w:p w14:paraId="36F5291A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Félévi és tanévzáró értekezleten</w:t>
            </w:r>
          </w:p>
        </w:tc>
      </w:tr>
      <w:tr w:rsidR="00132F83" w:rsidRPr="007B52AF" w14:paraId="07686E99" w14:textId="77777777" w:rsidTr="00832341">
        <w:trPr>
          <w:jc w:val="center"/>
        </w:trPr>
        <w:tc>
          <w:tcPr>
            <w:tcW w:w="2614" w:type="dxa"/>
          </w:tcPr>
          <w:p w14:paraId="262FF9E3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beiskolázással kapcsolatos feladatok</w:t>
            </w:r>
          </w:p>
        </w:tc>
        <w:tc>
          <w:tcPr>
            <w:tcW w:w="1859" w:type="dxa"/>
          </w:tcPr>
          <w:p w14:paraId="19924585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B81C0C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Iskolavezetés</w:t>
            </w:r>
          </w:p>
          <w:p w14:paraId="5BCE6F3C" w14:textId="57E57473" w:rsidR="00132F83" w:rsidRPr="007B52AF" w:rsidRDefault="0024654F" w:rsidP="004509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Büki Beatrix,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Katzler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Ábel</w:t>
            </w:r>
          </w:p>
          <w:p w14:paraId="198E26D1" w14:textId="77777777" w:rsidR="00132F83" w:rsidRPr="007B52AF" w:rsidRDefault="00E6295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unkaközösségvezetők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7D73E77B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Az oktatói testület minden</w:t>
            </w:r>
            <w:r w:rsidR="00E62952" w:rsidRPr="007B52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tagja</w:t>
            </w:r>
          </w:p>
        </w:tc>
        <w:tc>
          <w:tcPr>
            <w:tcW w:w="1997" w:type="dxa"/>
          </w:tcPr>
          <w:p w14:paraId="6284456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Félévi és tanévzáró értekezleten</w:t>
            </w:r>
          </w:p>
        </w:tc>
      </w:tr>
      <w:tr w:rsidR="00132F83" w:rsidRPr="007B52AF" w14:paraId="2D531EFA" w14:textId="77777777" w:rsidTr="00832341">
        <w:trPr>
          <w:jc w:val="center"/>
        </w:trPr>
        <w:tc>
          <w:tcPr>
            <w:tcW w:w="2614" w:type="dxa"/>
          </w:tcPr>
          <w:p w14:paraId="4C678AB2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Felkészülés az Országos kompetenciamérésre.</w:t>
            </w:r>
          </w:p>
          <w:p w14:paraId="3B40A176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a. Szövegértés kompetencia „fejlesztése” –</w:t>
            </w:r>
          </w:p>
          <w:p w14:paraId="397EFAB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 valamennyi munkaközösség feladata</w:t>
            </w:r>
          </w:p>
          <w:p w14:paraId="5764356F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munkaközösség </w:t>
            </w:r>
          </w:p>
          <w:p w14:paraId="3A62DB0F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B52AF">
              <w:rPr>
                <w:rFonts w:ascii="Calibri" w:hAnsi="Calibri" w:cs="Calibri"/>
                <w:sz w:val="24"/>
                <w:szCs w:val="24"/>
              </w:rPr>
              <w:t>b.</w:t>
            </w:r>
            <w:proofErr w:type="spellEnd"/>
            <w:r w:rsidRPr="007B52AF">
              <w:rPr>
                <w:rFonts w:ascii="Calibri" w:hAnsi="Calibri" w:cs="Calibri"/>
                <w:sz w:val="24"/>
                <w:szCs w:val="24"/>
              </w:rPr>
              <w:t xml:space="preserve"> Matematikai kompetencia „fejlesztése” –</w:t>
            </w:r>
          </w:p>
          <w:p w14:paraId="7D7AB253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c. Természettudományos kompetencia „fejlesztése</w:t>
            </w:r>
          </w:p>
          <w:p w14:paraId="67181F39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Kiemelt célcsoport: a 9-10. évfolyam</w:t>
            </w:r>
          </w:p>
        </w:tc>
        <w:tc>
          <w:tcPr>
            <w:tcW w:w="1859" w:type="dxa"/>
          </w:tcPr>
          <w:p w14:paraId="2372BE54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Folyamatos. </w:t>
            </w:r>
          </w:p>
        </w:tc>
        <w:tc>
          <w:tcPr>
            <w:tcW w:w="2592" w:type="dxa"/>
          </w:tcPr>
          <w:p w14:paraId="03FC503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Munkaközösség vezetők – érintett oktatók </w:t>
            </w:r>
          </w:p>
        </w:tc>
        <w:tc>
          <w:tcPr>
            <w:tcW w:w="1997" w:type="dxa"/>
          </w:tcPr>
          <w:p w14:paraId="019E3490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értekezleten</w:t>
            </w:r>
          </w:p>
        </w:tc>
      </w:tr>
      <w:tr w:rsidR="00C82397" w:rsidRPr="007B52AF" w14:paraId="1BA00831" w14:textId="77777777" w:rsidTr="00832341">
        <w:trPr>
          <w:jc w:val="center"/>
        </w:trPr>
        <w:tc>
          <w:tcPr>
            <w:tcW w:w="2614" w:type="dxa"/>
          </w:tcPr>
          <w:p w14:paraId="68D82C2B" w14:textId="77777777" w:rsidR="00C82397" w:rsidRPr="007B52AF" w:rsidRDefault="00C82397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GINOP-6.2.4-VEKOP-16-2017-00001 „21. századi szakképzés és felnőttképzés minőségének, valamint tartalmának fejlesztése” című projekthez kapcsolódó kompetenciamérés 9. évfolyam</w:t>
            </w:r>
          </w:p>
        </w:tc>
        <w:tc>
          <w:tcPr>
            <w:tcW w:w="1859" w:type="dxa"/>
          </w:tcPr>
          <w:p w14:paraId="482360AC" w14:textId="5EBC115F" w:rsidR="00C82397" w:rsidRPr="007B52AF" w:rsidRDefault="00C82397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9. évfolyam bemeneti mérése</w:t>
            </w:r>
            <w:r w:rsidR="005A30BA" w:rsidRPr="007B52AF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24654F">
              <w:rPr>
                <w:rFonts w:ascii="Calibri" w:hAnsi="Calibri" w:cs="Calibri"/>
                <w:sz w:val="24"/>
                <w:szCs w:val="24"/>
              </w:rPr>
              <w:t>5</w:t>
            </w:r>
            <w:r w:rsidR="005A30BA" w:rsidRPr="007B52AF">
              <w:rPr>
                <w:rFonts w:ascii="Calibri" w:hAnsi="Calibri" w:cs="Calibri"/>
                <w:sz w:val="24"/>
                <w:szCs w:val="24"/>
              </w:rPr>
              <w:t>.09.</w:t>
            </w:r>
            <w:r w:rsidR="0024654F">
              <w:rPr>
                <w:rFonts w:ascii="Calibri" w:hAnsi="Calibri" w:cs="Calibri"/>
                <w:sz w:val="24"/>
                <w:szCs w:val="24"/>
              </w:rPr>
              <w:t>24</w:t>
            </w:r>
            <w:r w:rsidR="007714B3" w:rsidRPr="007B52A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14:paraId="10408FFD" w14:textId="77777777" w:rsidR="00C82397" w:rsidRPr="007B52AF" w:rsidRDefault="004724E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Munkaközösség vezetők – érintett oktatók</w:t>
            </w:r>
          </w:p>
        </w:tc>
        <w:tc>
          <w:tcPr>
            <w:tcW w:w="1997" w:type="dxa"/>
          </w:tcPr>
          <w:p w14:paraId="17E086CC" w14:textId="77777777" w:rsidR="00C82397" w:rsidRPr="007B52AF" w:rsidRDefault="004724E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Félévi és tanévzáró értekezleten</w:t>
            </w:r>
          </w:p>
        </w:tc>
      </w:tr>
      <w:tr w:rsidR="00132F83" w:rsidRPr="007B52AF" w14:paraId="6D14146F" w14:textId="77777777" w:rsidTr="00832341">
        <w:trPr>
          <w:jc w:val="center"/>
        </w:trPr>
        <w:tc>
          <w:tcPr>
            <w:tcW w:w="2614" w:type="dxa"/>
          </w:tcPr>
          <w:p w14:paraId="65670F99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Országos kompetencia mérés megszervezése és a</w:t>
            </w:r>
          </w:p>
          <w:p w14:paraId="3DCE4B95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mérés lebonyolítása a 10. évfolyamon</w:t>
            </w:r>
          </w:p>
        </w:tc>
        <w:tc>
          <w:tcPr>
            <w:tcW w:w="1859" w:type="dxa"/>
          </w:tcPr>
          <w:p w14:paraId="2E36554B" w14:textId="510565E5" w:rsidR="00132F83" w:rsidRPr="007B52AF" w:rsidRDefault="00830E29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10. évfolyamon</w:t>
            </w:r>
            <w:r w:rsidR="00320891" w:rsidRPr="007B52AF">
              <w:rPr>
                <w:rFonts w:ascii="Calibri" w:hAnsi="Calibri" w:cs="Calibri"/>
                <w:sz w:val="24"/>
                <w:szCs w:val="24"/>
              </w:rPr>
              <w:t>.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20891" w:rsidRPr="007B52AF">
              <w:rPr>
                <w:rFonts w:ascii="Calibri" w:hAnsi="Calibri" w:cs="Calibri"/>
                <w:sz w:val="24"/>
                <w:szCs w:val="24"/>
              </w:rPr>
              <w:t>A mérésekre 202</w:t>
            </w:r>
            <w:r w:rsidR="0024654F">
              <w:rPr>
                <w:rFonts w:ascii="Calibri" w:hAnsi="Calibri" w:cs="Calibri"/>
                <w:sz w:val="24"/>
                <w:szCs w:val="24"/>
              </w:rPr>
              <w:t>6</w:t>
            </w:r>
            <w:r w:rsidR="00320891" w:rsidRPr="007B52AF">
              <w:rPr>
                <w:rFonts w:ascii="Calibri" w:hAnsi="Calibri" w:cs="Calibri"/>
                <w:sz w:val="24"/>
                <w:szCs w:val="24"/>
              </w:rPr>
              <w:t>. március 24. és 202</w:t>
            </w:r>
            <w:r w:rsidR="0024654F">
              <w:rPr>
                <w:rFonts w:ascii="Calibri" w:hAnsi="Calibri" w:cs="Calibri"/>
                <w:sz w:val="24"/>
                <w:szCs w:val="24"/>
              </w:rPr>
              <w:t>6</w:t>
            </w:r>
            <w:r w:rsidR="00320891" w:rsidRPr="007B52AF">
              <w:rPr>
                <w:rFonts w:ascii="Calibri" w:hAnsi="Calibri" w:cs="Calibri"/>
                <w:sz w:val="24"/>
                <w:szCs w:val="24"/>
              </w:rPr>
              <w:t xml:space="preserve">. május 30. között kerül sor. </w:t>
            </w:r>
            <w:r w:rsidR="00124300" w:rsidRPr="007B52AF">
              <w:rPr>
                <w:rFonts w:ascii="Calibri" w:hAnsi="Calibri" w:cs="Calibri"/>
                <w:sz w:val="24"/>
                <w:szCs w:val="24"/>
              </w:rPr>
              <w:t xml:space="preserve">Tervezett iskolai </w:t>
            </w:r>
            <w:r w:rsidR="00631571">
              <w:rPr>
                <w:rFonts w:ascii="Calibri" w:hAnsi="Calibri" w:cs="Calibri"/>
                <w:sz w:val="24"/>
                <w:szCs w:val="24"/>
              </w:rPr>
              <w:t>március 27</w:t>
            </w:r>
            <w:r w:rsidR="00320891" w:rsidRPr="007B52AF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592" w:type="dxa"/>
          </w:tcPr>
          <w:p w14:paraId="7572E0A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Igazgató </w:t>
            </w:r>
          </w:p>
          <w:p w14:paraId="53207E24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Telephelyi koordinátor (nevelési igazgatóhelyettes/</w:t>
            </w:r>
            <w:proofErr w:type="spellStart"/>
            <w:r w:rsidRPr="007B52AF">
              <w:rPr>
                <w:rFonts w:ascii="Calibri" w:hAnsi="Calibri" w:cs="Calibri"/>
                <w:sz w:val="24"/>
                <w:szCs w:val="24"/>
              </w:rPr>
              <w:t>ofői</w:t>
            </w:r>
            <w:proofErr w:type="spellEnd"/>
            <w:r w:rsidRPr="007B52AF">
              <w:rPr>
                <w:rFonts w:ascii="Calibri" w:hAnsi="Calibri" w:cs="Calibri"/>
                <w:sz w:val="24"/>
                <w:szCs w:val="24"/>
              </w:rPr>
              <w:t xml:space="preserve"> mk. </w:t>
            </w:r>
            <w:proofErr w:type="spellStart"/>
            <w:r w:rsidRPr="007B52AF">
              <w:rPr>
                <w:rFonts w:ascii="Calibri" w:hAnsi="Calibri" w:cs="Calibri"/>
                <w:sz w:val="24"/>
                <w:szCs w:val="24"/>
              </w:rPr>
              <w:t>vez</w:t>
            </w:r>
            <w:proofErr w:type="spellEnd"/>
            <w:r w:rsidRPr="007B52AF">
              <w:rPr>
                <w:rFonts w:ascii="Calibri" w:hAnsi="Calibri" w:cs="Calibri"/>
                <w:sz w:val="24"/>
                <w:szCs w:val="24"/>
              </w:rPr>
              <w:t>.) Felmérésvezetők</w:t>
            </w:r>
          </w:p>
        </w:tc>
        <w:tc>
          <w:tcPr>
            <w:tcW w:w="1997" w:type="dxa"/>
          </w:tcPr>
          <w:p w14:paraId="20941C72" w14:textId="77777777" w:rsidR="00132F83" w:rsidRPr="007B52AF" w:rsidRDefault="004724E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értekezleten</w:t>
            </w:r>
          </w:p>
        </w:tc>
      </w:tr>
      <w:tr w:rsidR="00132F83" w:rsidRPr="007B52AF" w14:paraId="156C35B5" w14:textId="77777777" w:rsidTr="00832341">
        <w:trPr>
          <w:jc w:val="center"/>
        </w:trPr>
        <w:tc>
          <w:tcPr>
            <w:tcW w:w="2614" w:type="dxa"/>
          </w:tcPr>
          <w:p w14:paraId="3660CA0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B52AF">
              <w:rPr>
                <w:rFonts w:ascii="Calibri" w:hAnsi="Calibri" w:cs="Calibri"/>
                <w:sz w:val="24"/>
                <w:szCs w:val="24"/>
                <w:u w:val="single"/>
              </w:rPr>
              <w:t>Felnőttképzés: - nappali és esti munkarend</w:t>
            </w:r>
          </w:p>
          <w:p w14:paraId="3A344BEF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B52AF">
              <w:rPr>
                <w:rFonts w:ascii="Calibri" w:hAnsi="Calibri" w:cs="Calibri"/>
                <w:sz w:val="24"/>
                <w:szCs w:val="24"/>
                <w:u w:val="single"/>
              </w:rPr>
              <w:t>Egészségügyi ágazat</w:t>
            </w:r>
          </w:p>
          <w:p w14:paraId="0351E94B" w14:textId="50BD142D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•  Általános ápoló </w:t>
            </w:r>
          </w:p>
          <w:p w14:paraId="786F9113" w14:textId="0F452707" w:rsidR="00132F83" w:rsidRPr="007B52AF" w:rsidRDefault="00132F83" w:rsidP="00A449C0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• Egészségügyi asszisztens (Fogászati asszisztens</w:t>
            </w:r>
            <w:r w:rsidR="002B5037" w:rsidRPr="007B52AF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6B1D73E6" w14:textId="0BF3387C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• Radiográfiai asszisztens </w:t>
            </w:r>
          </w:p>
          <w:p w14:paraId="63F421FC" w14:textId="326C7F27" w:rsidR="00E7381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• Rehabilitációs terapeuta </w:t>
            </w:r>
          </w:p>
          <w:p w14:paraId="27C89BE3" w14:textId="77777777" w:rsidR="00132F83" w:rsidRPr="007B52AF" w:rsidRDefault="00E7381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(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 xml:space="preserve">Fizioterápiás asszisztens, </w:t>
            </w:r>
            <w:proofErr w:type="spellStart"/>
            <w:r w:rsidR="00132F83" w:rsidRPr="007B52AF">
              <w:rPr>
                <w:rFonts w:ascii="Calibri" w:hAnsi="Calibri" w:cs="Calibri"/>
                <w:sz w:val="24"/>
                <w:szCs w:val="24"/>
              </w:rPr>
              <w:t>Gyógymasszőr</w:t>
            </w:r>
            <w:proofErr w:type="spellEnd"/>
            <w:r w:rsidR="00132F83" w:rsidRPr="007B52AF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5D13DD3F" w14:textId="44C7D20B" w:rsidR="0024654F" w:rsidRDefault="00132F83" w:rsidP="00E35071">
            <w:pPr>
              <w:pStyle w:val="Listaszerbekezds"/>
              <w:numPr>
                <w:ilvl w:val="0"/>
                <w:numId w:val="29"/>
              </w:numPr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E35071">
              <w:rPr>
                <w:rFonts w:ascii="Calibri" w:hAnsi="Calibri" w:cs="Calibri"/>
                <w:sz w:val="24"/>
                <w:szCs w:val="24"/>
              </w:rPr>
              <w:t>Mentőápoló</w:t>
            </w:r>
          </w:p>
          <w:p w14:paraId="754E7443" w14:textId="77777777" w:rsidR="00E35071" w:rsidRDefault="00A449C0" w:rsidP="00E35071">
            <w:pPr>
              <w:pStyle w:val="Listaszerbekezds"/>
              <w:numPr>
                <w:ilvl w:val="0"/>
                <w:numId w:val="29"/>
              </w:numPr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E35071">
              <w:rPr>
                <w:rFonts w:ascii="Calibri" w:hAnsi="Calibri" w:cs="Calibri"/>
                <w:sz w:val="24"/>
                <w:szCs w:val="24"/>
              </w:rPr>
              <w:t>Csecsemő és gyermekápoló</w:t>
            </w:r>
          </w:p>
          <w:p w14:paraId="444B9C27" w14:textId="77777777" w:rsidR="00A449C0" w:rsidRDefault="002B5037" w:rsidP="00E35071">
            <w:pPr>
              <w:pStyle w:val="Listaszerbekezds"/>
              <w:numPr>
                <w:ilvl w:val="0"/>
                <w:numId w:val="29"/>
              </w:numPr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 w:rsidRPr="00E35071">
              <w:rPr>
                <w:rFonts w:ascii="Calibri" w:hAnsi="Calibri" w:cs="Calibri"/>
                <w:sz w:val="24"/>
                <w:szCs w:val="24"/>
              </w:rPr>
              <w:t>Egészségügyi laborán</w:t>
            </w:r>
            <w:r w:rsidR="00E35071">
              <w:rPr>
                <w:rFonts w:ascii="Calibri" w:hAnsi="Calibri" w:cs="Calibri"/>
                <w:sz w:val="24"/>
                <w:szCs w:val="24"/>
              </w:rPr>
              <w:t>s</w:t>
            </w:r>
          </w:p>
          <w:p w14:paraId="7B44DB96" w14:textId="5F8E776B" w:rsidR="00E35071" w:rsidRPr="00E35071" w:rsidRDefault="00E35071" w:rsidP="00E35071">
            <w:pPr>
              <w:pStyle w:val="Listaszerbekezds"/>
              <w:numPr>
                <w:ilvl w:val="0"/>
                <w:numId w:val="29"/>
              </w:numPr>
              <w:ind w:left="357" w:hanging="35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Perioperatív szakasszisztens</w:t>
            </w:r>
          </w:p>
        </w:tc>
        <w:tc>
          <w:tcPr>
            <w:tcW w:w="1859" w:type="dxa"/>
          </w:tcPr>
          <w:p w14:paraId="1BA901E8" w14:textId="7F11D50F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E35071">
              <w:rPr>
                <w:rFonts w:ascii="Calibri" w:hAnsi="Calibri" w:cs="Calibri"/>
                <w:sz w:val="24"/>
                <w:szCs w:val="24"/>
              </w:rPr>
              <w:t>5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4724E2" w:rsidRPr="007B52AF">
              <w:rPr>
                <w:rFonts w:ascii="Calibri" w:hAnsi="Calibri" w:cs="Calibri"/>
                <w:sz w:val="24"/>
                <w:szCs w:val="24"/>
              </w:rPr>
              <w:t xml:space="preserve">szeptember </w:t>
            </w:r>
            <w:r w:rsidR="00E35071">
              <w:rPr>
                <w:rFonts w:ascii="Calibri" w:hAnsi="Calibri" w:cs="Calibri"/>
                <w:sz w:val="24"/>
                <w:szCs w:val="24"/>
              </w:rPr>
              <w:t>1</w:t>
            </w:r>
            <w:r w:rsidR="004724E2" w:rsidRPr="007B52AF">
              <w:rPr>
                <w:rFonts w:ascii="Calibri" w:hAnsi="Calibri" w:cs="Calibri"/>
                <w:sz w:val="24"/>
                <w:szCs w:val="24"/>
              </w:rPr>
              <w:t>.</w:t>
            </w:r>
            <w:r w:rsidR="00A449C0" w:rsidRPr="007B52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induló képzések</w:t>
            </w:r>
          </w:p>
          <w:p w14:paraId="3DBAD0D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EB6EE0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0950E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0A4FE6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A7CD78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82672A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5BC7652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</w:t>
            </w:r>
          </w:p>
          <w:p w14:paraId="6A140D3D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Szakmai igazgatóhelyettes</w:t>
            </w:r>
          </w:p>
          <w:p w14:paraId="1E4CDB1E" w14:textId="77777777" w:rsidR="00132F83" w:rsidRPr="007B52AF" w:rsidRDefault="004724E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Gyakorlati</w:t>
            </w:r>
          </w:p>
          <w:p w14:paraId="057ECE57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képzésekben érintett</w:t>
            </w:r>
          </w:p>
          <w:p w14:paraId="6CBE9B2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oktatók</w:t>
            </w:r>
          </w:p>
        </w:tc>
        <w:tc>
          <w:tcPr>
            <w:tcW w:w="1997" w:type="dxa"/>
          </w:tcPr>
          <w:p w14:paraId="6753D055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</w:t>
            </w:r>
          </w:p>
        </w:tc>
      </w:tr>
      <w:tr w:rsidR="00A449C0" w:rsidRPr="007B52AF" w14:paraId="0BF2BF50" w14:textId="77777777" w:rsidTr="00832341">
        <w:trPr>
          <w:jc w:val="center"/>
        </w:trPr>
        <w:tc>
          <w:tcPr>
            <w:tcW w:w="2614" w:type="dxa"/>
          </w:tcPr>
          <w:p w14:paraId="735518A6" w14:textId="77777777" w:rsidR="00A449C0" w:rsidRPr="007B52AF" w:rsidRDefault="002B5037" w:rsidP="00A449C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B52AF">
              <w:rPr>
                <w:rFonts w:ascii="Calibri" w:hAnsi="Calibri" w:cs="Calibri"/>
                <w:sz w:val="24"/>
                <w:szCs w:val="24"/>
                <w:u w:val="single"/>
              </w:rPr>
              <w:t>Szociális ágazat</w:t>
            </w:r>
          </w:p>
          <w:p w14:paraId="531AD0C5" w14:textId="77777777" w:rsidR="00A449C0" w:rsidRDefault="004724E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Szociális gondozó és ápoló</w:t>
            </w:r>
          </w:p>
          <w:p w14:paraId="229F857A" w14:textId="40F86039" w:rsidR="00E35071" w:rsidRPr="007B52AF" w:rsidRDefault="00E35071" w:rsidP="004509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Alapápolási munkatárs</w:t>
            </w:r>
          </w:p>
        </w:tc>
        <w:tc>
          <w:tcPr>
            <w:tcW w:w="1859" w:type="dxa"/>
          </w:tcPr>
          <w:p w14:paraId="5CD065D2" w14:textId="6A27AA64" w:rsidR="00A449C0" w:rsidRPr="007B52AF" w:rsidRDefault="00A449C0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1DF1496" w14:textId="77777777" w:rsidR="00A449C0" w:rsidRPr="007B52AF" w:rsidRDefault="00A449C0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6259C87" w14:textId="77777777" w:rsidR="00A449C0" w:rsidRPr="007B52AF" w:rsidRDefault="00A449C0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2F83" w:rsidRPr="007B52AF" w14:paraId="50301C97" w14:textId="77777777" w:rsidTr="00832341">
        <w:trPr>
          <w:jc w:val="center"/>
        </w:trPr>
        <w:tc>
          <w:tcPr>
            <w:tcW w:w="2614" w:type="dxa"/>
          </w:tcPr>
          <w:p w14:paraId="7AA2127C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Témahét megszervezése és lebonyolítása </w:t>
            </w:r>
          </w:p>
          <w:p w14:paraId="36AC289E" w14:textId="77777777" w:rsidR="00DB74B8" w:rsidRPr="007B52AF" w:rsidRDefault="00320891" w:rsidP="00DB74B8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a)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328BC" w:rsidRPr="007B52AF">
              <w:rPr>
                <w:rFonts w:ascii="Calibri" w:hAnsi="Calibri" w:cs="Calibri"/>
                <w:sz w:val="24"/>
                <w:szCs w:val="24"/>
              </w:rPr>
              <w:t>„</w:t>
            </w:r>
            <w:r w:rsidR="00DB74B8" w:rsidRPr="007B52AF">
              <w:rPr>
                <w:rFonts w:ascii="Calibri" w:hAnsi="Calibri" w:cs="Calibri"/>
                <w:sz w:val="24"/>
                <w:szCs w:val="24"/>
              </w:rPr>
              <w:t xml:space="preserve">Magyar Diáksport Napja” </w:t>
            </w:r>
          </w:p>
          <w:p w14:paraId="059EFBC3" w14:textId="77777777" w:rsidR="00DB74B8" w:rsidRPr="007B52AF" w:rsidRDefault="00DB74B8" w:rsidP="00DB74B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2D0A75" w14:textId="77777777" w:rsidR="00DB74B8" w:rsidRPr="007B52AF" w:rsidRDefault="00DB74B8" w:rsidP="00DB74B8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b) „PÉNZ7” pénzügyi és vállalkozói témahét</w:t>
            </w:r>
          </w:p>
          <w:p w14:paraId="3DF70132" w14:textId="77777777" w:rsidR="00DB74B8" w:rsidRPr="007B52AF" w:rsidRDefault="00DB74B8" w:rsidP="00DB74B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F5BB12" w14:textId="211724D2" w:rsidR="00DB74B8" w:rsidRPr="007B52AF" w:rsidRDefault="00DB74B8" w:rsidP="00DB74B8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c) Digitális Témahét</w:t>
            </w:r>
          </w:p>
          <w:p w14:paraId="39168E8F" w14:textId="77777777" w:rsidR="00DB74B8" w:rsidRPr="007B52AF" w:rsidRDefault="00DB74B8" w:rsidP="00DB74B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6934AB" w14:textId="77777777" w:rsidR="00E35071" w:rsidRDefault="00E35071" w:rsidP="00DB74B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67E8CE" w14:textId="4EE702F4" w:rsidR="00132F83" w:rsidRPr="007B52AF" w:rsidRDefault="00DB74B8" w:rsidP="00DB74B8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d) Fenntarthatósági Témahét </w:t>
            </w:r>
          </w:p>
        </w:tc>
        <w:tc>
          <w:tcPr>
            <w:tcW w:w="1859" w:type="dxa"/>
          </w:tcPr>
          <w:p w14:paraId="7A5AED0A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076DAB" w14:textId="77777777" w:rsidR="00E35071" w:rsidRDefault="00E35071" w:rsidP="00DB74B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44A068" w14:textId="0B6E06CC" w:rsidR="00DB74B8" w:rsidRPr="007B52AF" w:rsidRDefault="00DB74B8" w:rsidP="00DB74B8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E35071">
              <w:rPr>
                <w:rFonts w:ascii="Calibri" w:hAnsi="Calibri" w:cs="Calibri"/>
                <w:sz w:val="24"/>
                <w:szCs w:val="24"/>
              </w:rPr>
              <w:t>5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 szeptember 2</w:t>
            </w:r>
            <w:r w:rsidR="00E35071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CCA6E5B" w14:textId="77777777" w:rsidR="00DB74B8" w:rsidRPr="007B52AF" w:rsidRDefault="00DB74B8" w:rsidP="005328B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DD30E4" w14:textId="77777777" w:rsidR="00E35071" w:rsidRDefault="00E35071" w:rsidP="00DB74B8">
            <w:pPr>
              <w:rPr>
                <w:rFonts w:ascii="Calibri" w:hAnsi="Calibri" w:cs="Calibri"/>
                <w:sz w:val="24"/>
                <w:szCs w:val="24"/>
              </w:rPr>
            </w:pPr>
            <w:r w:rsidRPr="00E35071">
              <w:rPr>
                <w:rFonts w:ascii="Calibri" w:hAnsi="Calibri" w:cs="Calibri"/>
                <w:sz w:val="24"/>
                <w:szCs w:val="24"/>
              </w:rPr>
              <w:t>2026. március 2-6. között</w:t>
            </w:r>
          </w:p>
          <w:p w14:paraId="12493AA3" w14:textId="77777777" w:rsidR="00E35071" w:rsidRDefault="00E35071" w:rsidP="00DB74B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335E4A" w14:textId="20E241CE" w:rsidR="00E35071" w:rsidRDefault="00E35071" w:rsidP="00DB74B8">
            <w:pPr>
              <w:rPr>
                <w:rFonts w:ascii="Calibri" w:hAnsi="Calibri" w:cs="Calibri"/>
                <w:sz w:val="24"/>
                <w:szCs w:val="24"/>
              </w:rPr>
            </w:pPr>
            <w:r w:rsidRPr="00E35071">
              <w:rPr>
                <w:rFonts w:ascii="Calibri" w:hAnsi="Calibri" w:cs="Calibri"/>
                <w:sz w:val="24"/>
                <w:szCs w:val="24"/>
              </w:rPr>
              <w:t>2026. március 23–27.</w:t>
            </w:r>
          </w:p>
          <w:p w14:paraId="23034126" w14:textId="77777777" w:rsidR="00E35071" w:rsidRPr="007B52AF" w:rsidRDefault="00E35071" w:rsidP="00DB74B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0827AD" w14:textId="1B0B705C" w:rsidR="00132F83" w:rsidRPr="007B52AF" w:rsidRDefault="00E35071" w:rsidP="00DB74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3"/>
                <w:szCs w:val="23"/>
              </w:rPr>
              <w:t>2026. április 20-24. között</w:t>
            </w:r>
          </w:p>
        </w:tc>
        <w:tc>
          <w:tcPr>
            <w:tcW w:w="2592" w:type="dxa"/>
          </w:tcPr>
          <w:p w14:paraId="4DE700AC" w14:textId="77777777" w:rsidR="00805912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Nevelési igazgatóhelyettes  </w:t>
            </w:r>
          </w:p>
          <w:p w14:paraId="3211A4BF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A munkaközösségi munkatervek alapján érintett pedagógusok. </w:t>
            </w:r>
          </w:p>
        </w:tc>
        <w:tc>
          <w:tcPr>
            <w:tcW w:w="1997" w:type="dxa"/>
          </w:tcPr>
          <w:p w14:paraId="69E9FA31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Tanévzáró értekezlet </w:t>
            </w:r>
          </w:p>
        </w:tc>
      </w:tr>
      <w:tr w:rsidR="00132F83" w:rsidRPr="007B52AF" w14:paraId="36F43C26" w14:textId="77777777" w:rsidTr="00832341">
        <w:trPr>
          <w:jc w:val="center"/>
        </w:trPr>
        <w:tc>
          <w:tcPr>
            <w:tcW w:w="2614" w:type="dxa"/>
          </w:tcPr>
          <w:p w14:paraId="31AA96B2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Folyamatos együttműködés a PE Egészségtudományi Kar vezetőivel, munkatársaival, és intézményeivel – a tanév közben felmerülő problémák hatékony kezelése. Kiemelten: </w:t>
            </w:r>
            <w:r w:rsidRPr="007B52AF">
              <w:rPr>
                <w:rFonts w:ascii="Calibri" w:hAnsi="Calibri" w:cs="Calibri"/>
                <w:sz w:val="24"/>
                <w:szCs w:val="24"/>
              </w:rPr>
              <w:sym w:font="Symbol" w:char="F0B7"/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 tanügyigazgatás </w:t>
            </w:r>
            <w:r w:rsidRPr="007B52AF">
              <w:rPr>
                <w:rFonts w:ascii="Calibri" w:hAnsi="Calibri" w:cs="Calibri"/>
                <w:sz w:val="24"/>
                <w:szCs w:val="24"/>
              </w:rPr>
              <w:sym w:font="Symbol" w:char="F0B7"/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 munkajog </w:t>
            </w:r>
            <w:r w:rsidRPr="007B52AF">
              <w:rPr>
                <w:rFonts w:ascii="Calibri" w:hAnsi="Calibri" w:cs="Calibri"/>
                <w:sz w:val="24"/>
                <w:szCs w:val="24"/>
              </w:rPr>
              <w:sym w:font="Symbol" w:char="F0B7"/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 gazdálkodás </w:t>
            </w:r>
            <w:r w:rsidRPr="007B52AF">
              <w:rPr>
                <w:rFonts w:ascii="Calibri" w:hAnsi="Calibri" w:cs="Calibri"/>
                <w:sz w:val="24"/>
                <w:szCs w:val="24"/>
              </w:rPr>
              <w:sym w:font="Symbol" w:char="F0B7"/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 szakképzés </w:t>
            </w:r>
            <w:r w:rsidRPr="007B52AF">
              <w:rPr>
                <w:rFonts w:ascii="Calibri" w:hAnsi="Calibri" w:cs="Calibri"/>
                <w:sz w:val="24"/>
                <w:szCs w:val="24"/>
              </w:rPr>
              <w:sym w:font="Symbol" w:char="F0B7"/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 pályázatok lebonyolítása </w:t>
            </w:r>
          </w:p>
        </w:tc>
        <w:tc>
          <w:tcPr>
            <w:tcW w:w="1859" w:type="dxa"/>
          </w:tcPr>
          <w:p w14:paraId="78640540" w14:textId="77777777" w:rsidR="00132F83" w:rsidRPr="007B52AF" w:rsidRDefault="00E7381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Folyamatos</w:t>
            </w:r>
          </w:p>
        </w:tc>
        <w:tc>
          <w:tcPr>
            <w:tcW w:w="2592" w:type="dxa"/>
          </w:tcPr>
          <w:p w14:paraId="302A593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Iskolavezetés </w:t>
            </w:r>
          </w:p>
        </w:tc>
        <w:tc>
          <w:tcPr>
            <w:tcW w:w="1997" w:type="dxa"/>
          </w:tcPr>
          <w:p w14:paraId="63AE7610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Félévi és tanévzáró</w:t>
            </w:r>
          </w:p>
        </w:tc>
      </w:tr>
      <w:tr w:rsidR="00132F83" w:rsidRPr="007B52AF" w14:paraId="2C386B88" w14:textId="77777777" w:rsidTr="00832341">
        <w:trPr>
          <w:jc w:val="center"/>
        </w:trPr>
        <w:tc>
          <w:tcPr>
            <w:tcW w:w="2614" w:type="dxa"/>
          </w:tcPr>
          <w:p w14:paraId="52B44CB4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Az oktatói munka belső ellenőrzése, közvetlen segítése az 5. melléklet alapján</w:t>
            </w:r>
          </w:p>
        </w:tc>
        <w:tc>
          <w:tcPr>
            <w:tcW w:w="1859" w:type="dxa"/>
          </w:tcPr>
          <w:p w14:paraId="69EF797E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Folyamatos</w:t>
            </w:r>
          </w:p>
        </w:tc>
        <w:tc>
          <w:tcPr>
            <w:tcW w:w="2592" w:type="dxa"/>
          </w:tcPr>
          <w:p w14:paraId="2314CA64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Iskolavezetés </w:t>
            </w:r>
          </w:p>
        </w:tc>
        <w:tc>
          <w:tcPr>
            <w:tcW w:w="1997" w:type="dxa"/>
          </w:tcPr>
          <w:p w14:paraId="6FA51C37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értekezleten</w:t>
            </w:r>
          </w:p>
        </w:tc>
      </w:tr>
      <w:tr w:rsidR="00132F83" w:rsidRPr="007B52AF" w14:paraId="61E25C85" w14:textId="77777777" w:rsidTr="00832341">
        <w:trPr>
          <w:jc w:val="center"/>
        </w:trPr>
        <w:tc>
          <w:tcPr>
            <w:tcW w:w="2614" w:type="dxa"/>
          </w:tcPr>
          <w:p w14:paraId="0B821C7F" w14:textId="5C4233BE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Oktatói továbbképzések tervezésével és lebonyolításá</w:t>
            </w:r>
            <w:r w:rsidR="005A30BA" w:rsidRPr="007B52AF">
              <w:rPr>
                <w:rFonts w:ascii="Calibri" w:hAnsi="Calibri" w:cs="Calibri"/>
                <w:sz w:val="24"/>
                <w:szCs w:val="24"/>
              </w:rPr>
              <w:t>val kapcsolatos feladatok a 202</w:t>
            </w:r>
            <w:r w:rsidR="00EE2CC4">
              <w:rPr>
                <w:rFonts w:ascii="Calibri" w:hAnsi="Calibri" w:cs="Calibri"/>
                <w:sz w:val="24"/>
                <w:szCs w:val="24"/>
              </w:rPr>
              <w:t>5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-</w:t>
            </w:r>
            <w:r w:rsidR="005A30BA"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EE2CC4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>. tanév beiskolázási terve alapján. É</w:t>
            </w:r>
            <w:r w:rsidR="00124300" w:rsidRPr="007B52AF">
              <w:rPr>
                <w:rFonts w:ascii="Calibri" w:hAnsi="Calibri" w:cs="Calibri"/>
                <w:sz w:val="24"/>
                <w:szCs w:val="24"/>
              </w:rPr>
              <w:t xml:space="preserve">ves beiskolázás </w:t>
            </w:r>
            <w:r w:rsidR="005A30BA" w:rsidRPr="007B52AF">
              <w:rPr>
                <w:rFonts w:ascii="Calibri" w:hAnsi="Calibri" w:cs="Calibri"/>
                <w:sz w:val="24"/>
                <w:szCs w:val="24"/>
              </w:rPr>
              <w:t>tervezése a 202</w:t>
            </w:r>
            <w:r w:rsidR="00752C8C" w:rsidRPr="007B52AF">
              <w:rPr>
                <w:rFonts w:ascii="Calibri" w:hAnsi="Calibri" w:cs="Calibri"/>
                <w:sz w:val="24"/>
                <w:szCs w:val="24"/>
              </w:rPr>
              <w:t>5</w:t>
            </w:r>
            <w:r w:rsidR="005A30BA" w:rsidRPr="007B52AF">
              <w:rPr>
                <w:rFonts w:ascii="Calibri" w:hAnsi="Calibri" w:cs="Calibri"/>
                <w:sz w:val="24"/>
                <w:szCs w:val="24"/>
              </w:rPr>
              <w:t>-202</w:t>
            </w:r>
            <w:r w:rsidR="00752C8C" w:rsidRPr="007B52AF">
              <w:rPr>
                <w:rFonts w:ascii="Calibri" w:hAnsi="Calibri" w:cs="Calibri"/>
                <w:sz w:val="24"/>
                <w:szCs w:val="24"/>
              </w:rPr>
              <w:t>6</w:t>
            </w:r>
            <w:r w:rsidRPr="007B52AF">
              <w:rPr>
                <w:rFonts w:ascii="Calibri" w:hAnsi="Calibri" w:cs="Calibri"/>
                <w:sz w:val="24"/>
                <w:szCs w:val="24"/>
              </w:rPr>
              <w:t xml:space="preserve">. tanévre. </w:t>
            </w:r>
          </w:p>
        </w:tc>
        <w:tc>
          <w:tcPr>
            <w:tcW w:w="1859" w:type="dxa"/>
          </w:tcPr>
          <w:p w14:paraId="198BF0AE" w14:textId="62A1349B" w:rsidR="00132F83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202</w:t>
            </w:r>
            <w:r w:rsidR="00EE2CC4">
              <w:rPr>
                <w:rFonts w:ascii="Calibri" w:hAnsi="Calibri" w:cs="Calibri"/>
                <w:sz w:val="24"/>
                <w:szCs w:val="24"/>
              </w:rPr>
              <w:t>6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>.</w:t>
            </w:r>
            <w:r w:rsidR="00EE2CC4">
              <w:rPr>
                <w:rFonts w:ascii="Calibri" w:hAnsi="Calibri" w:cs="Calibri"/>
                <w:sz w:val="24"/>
                <w:szCs w:val="24"/>
              </w:rPr>
              <w:t>január-</w:t>
            </w:r>
            <w:r w:rsidR="00132F83" w:rsidRPr="007B52AF">
              <w:rPr>
                <w:rFonts w:ascii="Calibri" w:hAnsi="Calibri" w:cs="Calibri"/>
                <w:sz w:val="24"/>
                <w:szCs w:val="24"/>
              </w:rPr>
              <w:t xml:space="preserve">március </w:t>
            </w:r>
          </w:p>
        </w:tc>
        <w:tc>
          <w:tcPr>
            <w:tcW w:w="2592" w:type="dxa"/>
          </w:tcPr>
          <w:p w14:paraId="289D140F" w14:textId="77777777" w:rsidR="005A30BA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Igazgató,</w:t>
            </w:r>
          </w:p>
          <w:p w14:paraId="2D175CEA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 xml:space="preserve">A beiskolázási tervben szereplő pedagógusok </w:t>
            </w:r>
          </w:p>
        </w:tc>
        <w:tc>
          <w:tcPr>
            <w:tcW w:w="1997" w:type="dxa"/>
          </w:tcPr>
          <w:p w14:paraId="74545233" w14:textId="77777777" w:rsidR="00132F83" w:rsidRPr="007B52AF" w:rsidRDefault="00132F83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Tanévzáró értekezlet</w:t>
            </w:r>
          </w:p>
        </w:tc>
      </w:tr>
      <w:tr w:rsidR="005A30BA" w:rsidRPr="007B52AF" w14:paraId="559A23A2" w14:textId="77777777" w:rsidTr="00832341">
        <w:trPr>
          <w:jc w:val="center"/>
        </w:trPr>
        <w:tc>
          <w:tcPr>
            <w:tcW w:w="2614" w:type="dxa"/>
          </w:tcPr>
          <w:p w14:paraId="44044D08" w14:textId="77777777" w:rsidR="005A30BA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0C0944" w14:textId="77777777" w:rsidR="005A30BA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MIR működtetése</w:t>
            </w:r>
          </w:p>
        </w:tc>
        <w:tc>
          <w:tcPr>
            <w:tcW w:w="1859" w:type="dxa"/>
          </w:tcPr>
          <w:p w14:paraId="0CCC5BFC" w14:textId="77777777" w:rsidR="005A30BA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Folyamatos</w:t>
            </w:r>
          </w:p>
        </w:tc>
        <w:tc>
          <w:tcPr>
            <w:tcW w:w="2592" w:type="dxa"/>
          </w:tcPr>
          <w:p w14:paraId="16F183C7" w14:textId="77777777" w:rsidR="005A30BA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Igazgató,</w:t>
            </w:r>
          </w:p>
          <w:p w14:paraId="4A5929BB" w14:textId="77777777" w:rsidR="005A30BA" w:rsidRPr="007B52AF" w:rsidRDefault="005A30BA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MIR tagok</w:t>
            </w:r>
          </w:p>
        </w:tc>
        <w:tc>
          <w:tcPr>
            <w:tcW w:w="1997" w:type="dxa"/>
          </w:tcPr>
          <w:p w14:paraId="59A2CCDD" w14:textId="77777777" w:rsidR="005A30BA" w:rsidRPr="007B52AF" w:rsidRDefault="00E61322" w:rsidP="0045092B">
            <w:pPr>
              <w:rPr>
                <w:rFonts w:ascii="Calibri" w:hAnsi="Calibri" w:cs="Calibri"/>
                <w:sz w:val="24"/>
                <w:szCs w:val="24"/>
              </w:rPr>
            </w:pPr>
            <w:r w:rsidRPr="007B52AF">
              <w:rPr>
                <w:rFonts w:ascii="Calibri" w:hAnsi="Calibri" w:cs="Calibri"/>
                <w:sz w:val="24"/>
                <w:szCs w:val="24"/>
              </w:rPr>
              <w:t>A határidők függvényében és tanév végén</w:t>
            </w:r>
          </w:p>
        </w:tc>
      </w:tr>
    </w:tbl>
    <w:p w14:paraId="50B21631" w14:textId="77777777" w:rsidR="008D6A2E" w:rsidRDefault="008D6A2E" w:rsidP="00027FF2">
      <w:pPr>
        <w:rPr>
          <w:rFonts w:ascii="Calibri" w:hAnsi="Calibri" w:cs="Calibri"/>
          <w:b/>
          <w:sz w:val="24"/>
          <w:szCs w:val="24"/>
        </w:rPr>
        <w:sectPr w:rsidR="008D6A2E" w:rsidSect="002648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79995E" w14:textId="301F1300" w:rsidR="0063576C" w:rsidRPr="007B52AF" w:rsidRDefault="00747AF5" w:rsidP="00027FF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Iskolai megemlékezések - faliújság</w:t>
      </w:r>
    </w:p>
    <w:tbl>
      <w:tblPr>
        <w:tblStyle w:val="Rcsostblzat14"/>
        <w:tblpPr w:leftFromText="141" w:rightFromText="141" w:horzAnchor="margin" w:tblpY="585"/>
        <w:tblW w:w="8355" w:type="dxa"/>
        <w:tblLook w:val="04A0" w:firstRow="1" w:lastRow="0" w:firstColumn="1" w:lastColumn="0" w:noHBand="0" w:noVBand="1"/>
      </w:tblPr>
      <w:tblGrid>
        <w:gridCol w:w="2761"/>
        <w:gridCol w:w="2840"/>
        <w:gridCol w:w="2754"/>
      </w:tblGrid>
      <w:tr w:rsidR="00F55ACA" w:rsidRPr="00F55ACA" w14:paraId="3912CE03" w14:textId="77777777" w:rsidTr="00DB759B">
        <w:trPr>
          <w:trHeight w:val="530"/>
        </w:trPr>
        <w:tc>
          <w:tcPr>
            <w:tcW w:w="2761" w:type="dxa"/>
          </w:tcPr>
          <w:p w14:paraId="46D6F04E" w14:textId="77777777" w:rsidR="00F55ACA" w:rsidRPr="00F55ACA" w:rsidRDefault="00F55ACA" w:rsidP="00F55ACA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F55ACA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2840" w:type="dxa"/>
          </w:tcPr>
          <w:p w14:paraId="3ECDAD4A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55ACA">
              <w:rPr>
                <w:rFonts w:ascii="Times New Roman" w:hAnsi="Times New Roman"/>
                <w:b/>
              </w:rPr>
              <w:t>Megemlékezés</w:t>
            </w:r>
          </w:p>
        </w:tc>
        <w:tc>
          <w:tcPr>
            <w:tcW w:w="2754" w:type="dxa"/>
          </w:tcPr>
          <w:p w14:paraId="737DB843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55ACA">
              <w:rPr>
                <w:rFonts w:ascii="Times New Roman" w:hAnsi="Times New Roman"/>
                <w:b/>
              </w:rPr>
              <w:t>Felelős osztály</w:t>
            </w:r>
          </w:p>
        </w:tc>
      </w:tr>
      <w:tr w:rsidR="00F55ACA" w:rsidRPr="00F55ACA" w14:paraId="5BEAFC46" w14:textId="77777777" w:rsidTr="00DB759B">
        <w:trPr>
          <w:trHeight w:val="530"/>
        </w:trPr>
        <w:tc>
          <w:tcPr>
            <w:tcW w:w="2761" w:type="dxa"/>
          </w:tcPr>
          <w:p w14:paraId="217623AE" w14:textId="77777777" w:rsidR="00F55ACA" w:rsidRPr="00F55ACA" w:rsidRDefault="00F55ACA" w:rsidP="00F55ACA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október 6.</w:t>
            </w:r>
          </w:p>
        </w:tc>
        <w:tc>
          <w:tcPr>
            <w:tcW w:w="2840" w:type="dxa"/>
          </w:tcPr>
          <w:p w14:paraId="4C4394D7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Aradi vértanúk emléknapja</w:t>
            </w:r>
          </w:p>
        </w:tc>
        <w:tc>
          <w:tcPr>
            <w:tcW w:w="2754" w:type="dxa"/>
          </w:tcPr>
          <w:p w14:paraId="57B1D2A6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11.B</w:t>
            </w:r>
          </w:p>
        </w:tc>
      </w:tr>
      <w:tr w:rsidR="00F55ACA" w:rsidRPr="00F55ACA" w14:paraId="11053E2A" w14:textId="77777777" w:rsidTr="00DB759B">
        <w:trPr>
          <w:trHeight w:val="530"/>
        </w:trPr>
        <w:tc>
          <w:tcPr>
            <w:tcW w:w="2761" w:type="dxa"/>
          </w:tcPr>
          <w:p w14:paraId="60DCFEB1" w14:textId="77777777" w:rsidR="00F55ACA" w:rsidRPr="00F55ACA" w:rsidRDefault="00F55ACA" w:rsidP="00F55ACA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november 14.</w:t>
            </w:r>
          </w:p>
        </w:tc>
        <w:tc>
          <w:tcPr>
            <w:tcW w:w="2840" w:type="dxa"/>
          </w:tcPr>
          <w:p w14:paraId="1923B068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A cukorbetegség világnapja</w:t>
            </w:r>
          </w:p>
        </w:tc>
        <w:tc>
          <w:tcPr>
            <w:tcW w:w="2754" w:type="dxa"/>
          </w:tcPr>
          <w:p w14:paraId="09335309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10.B</w:t>
            </w:r>
          </w:p>
        </w:tc>
      </w:tr>
      <w:tr w:rsidR="00F55ACA" w:rsidRPr="00F55ACA" w14:paraId="761A56EB" w14:textId="77777777" w:rsidTr="00DB759B">
        <w:trPr>
          <w:trHeight w:val="530"/>
        </w:trPr>
        <w:tc>
          <w:tcPr>
            <w:tcW w:w="2761" w:type="dxa"/>
          </w:tcPr>
          <w:p w14:paraId="112E8616" w14:textId="77777777" w:rsidR="00F55ACA" w:rsidRPr="00F55ACA" w:rsidRDefault="00F55ACA" w:rsidP="00F55ACA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január 22.</w:t>
            </w:r>
          </w:p>
        </w:tc>
        <w:tc>
          <w:tcPr>
            <w:tcW w:w="2840" w:type="dxa"/>
          </w:tcPr>
          <w:p w14:paraId="40DAAFA4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Magyar kultúra napja</w:t>
            </w:r>
          </w:p>
        </w:tc>
        <w:tc>
          <w:tcPr>
            <w:tcW w:w="2754" w:type="dxa"/>
          </w:tcPr>
          <w:p w14:paraId="20910284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9.A</w:t>
            </w:r>
          </w:p>
        </w:tc>
      </w:tr>
      <w:tr w:rsidR="00F55ACA" w:rsidRPr="00F55ACA" w14:paraId="0DC4A0FD" w14:textId="77777777" w:rsidTr="00DB759B">
        <w:trPr>
          <w:trHeight w:val="1082"/>
        </w:trPr>
        <w:tc>
          <w:tcPr>
            <w:tcW w:w="2761" w:type="dxa"/>
          </w:tcPr>
          <w:p w14:paraId="6B8574D2" w14:textId="77777777" w:rsidR="00F55ACA" w:rsidRPr="00F55ACA" w:rsidRDefault="00F55ACA" w:rsidP="00F55ACA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február 25.</w:t>
            </w:r>
          </w:p>
        </w:tc>
        <w:tc>
          <w:tcPr>
            <w:tcW w:w="2840" w:type="dxa"/>
          </w:tcPr>
          <w:p w14:paraId="79DF9B70" w14:textId="77777777" w:rsidR="00F55ACA" w:rsidRPr="00F55ACA" w:rsidRDefault="00F55ACA" w:rsidP="00F55AC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A kommunista diktatúrák áldozatainak emléknapja</w:t>
            </w:r>
          </w:p>
        </w:tc>
        <w:tc>
          <w:tcPr>
            <w:tcW w:w="2754" w:type="dxa"/>
          </w:tcPr>
          <w:p w14:paraId="125B2155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4D1A8748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11.A</w:t>
            </w:r>
          </w:p>
        </w:tc>
      </w:tr>
      <w:tr w:rsidR="00F55ACA" w:rsidRPr="00F55ACA" w14:paraId="703273E0" w14:textId="77777777" w:rsidTr="00DB759B">
        <w:trPr>
          <w:trHeight w:val="530"/>
        </w:trPr>
        <w:tc>
          <w:tcPr>
            <w:tcW w:w="2761" w:type="dxa"/>
          </w:tcPr>
          <w:p w14:paraId="4B60B67E" w14:textId="77777777" w:rsidR="00F55ACA" w:rsidRPr="00F55ACA" w:rsidRDefault="00F55ACA" w:rsidP="00F55ACA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március 22.</w:t>
            </w:r>
          </w:p>
        </w:tc>
        <w:tc>
          <w:tcPr>
            <w:tcW w:w="2840" w:type="dxa"/>
          </w:tcPr>
          <w:p w14:paraId="5845DC89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A víz világnapja</w:t>
            </w:r>
          </w:p>
        </w:tc>
        <w:tc>
          <w:tcPr>
            <w:tcW w:w="2754" w:type="dxa"/>
          </w:tcPr>
          <w:p w14:paraId="0B2A48AB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10.A</w:t>
            </w:r>
          </w:p>
        </w:tc>
      </w:tr>
      <w:tr w:rsidR="00F55ACA" w:rsidRPr="00F55ACA" w14:paraId="6475887D" w14:textId="77777777" w:rsidTr="00DB759B">
        <w:trPr>
          <w:trHeight w:val="1060"/>
        </w:trPr>
        <w:tc>
          <w:tcPr>
            <w:tcW w:w="2761" w:type="dxa"/>
          </w:tcPr>
          <w:p w14:paraId="5A945B93" w14:textId="77777777" w:rsidR="00F55ACA" w:rsidRPr="00F55ACA" w:rsidRDefault="00F55ACA" w:rsidP="00F55ACA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április 16.</w:t>
            </w:r>
          </w:p>
        </w:tc>
        <w:tc>
          <w:tcPr>
            <w:tcW w:w="2840" w:type="dxa"/>
          </w:tcPr>
          <w:p w14:paraId="0889F258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A holokauszt áldozatainak emléknapja</w:t>
            </w:r>
          </w:p>
        </w:tc>
        <w:tc>
          <w:tcPr>
            <w:tcW w:w="2754" w:type="dxa"/>
          </w:tcPr>
          <w:p w14:paraId="2F22C893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9.B</w:t>
            </w:r>
          </w:p>
        </w:tc>
      </w:tr>
      <w:tr w:rsidR="00F55ACA" w:rsidRPr="00F55ACA" w14:paraId="42F8E2A0" w14:textId="77777777" w:rsidTr="00DB759B">
        <w:trPr>
          <w:trHeight w:val="1060"/>
        </w:trPr>
        <w:tc>
          <w:tcPr>
            <w:tcW w:w="2761" w:type="dxa"/>
          </w:tcPr>
          <w:p w14:paraId="0C02227E" w14:textId="77777777" w:rsidR="00F55ACA" w:rsidRPr="00F55ACA" w:rsidRDefault="00F55ACA" w:rsidP="00F55ACA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június 4.</w:t>
            </w:r>
          </w:p>
        </w:tc>
        <w:tc>
          <w:tcPr>
            <w:tcW w:w="2840" w:type="dxa"/>
          </w:tcPr>
          <w:p w14:paraId="48F1F1A6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nemzeti összetartozás napja (Trianon)</w:t>
            </w:r>
          </w:p>
        </w:tc>
        <w:tc>
          <w:tcPr>
            <w:tcW w:w="2754" w:type="dxa"/>
          </w:tcPr>
          <w:p w14:paraId="04D037CA" w14:textId="77777777" w:rsidR="00F55ACA" w:rsidRPr="00F55ACA" w:rsidRDefault="00F55ACA" w:rsidP="00F55ACA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F55ACA">
              <w:rPr>
                <w:rFonts w:ascii="Times New Roman" w:hAnsi="Times New Roman"/>
              </w:rPr>
              <w:t>9.S</w:t>
            </w:r>
          </w:p>
        </w:tc>
      </w:tr>
    </w:tbl>
    <w:tbl>
      <w:tblPr>
        <w:tblStyle w:val="Rcsostblzat13"/>
        <w:tblpPr w:leftFromText="141" w:rightFromText="141" w:horzAnchor="margin" w:tblpY="585"/>
        <w:tblW w:w="8355" w:type="dxa"/>
        <w:tblLook w:val="04A0" w:firstRow="1" w:lastRow="0" w:firstColumn="1" w:lastColumn="0" w:noHBand="0" w:noVBand="1"/>
      </w:tblPr>
      <w:tblGrid>
        <w:gridCol w:w="2761"/>
        <w:gridCol w:w="2840"/>
        <w:gridCol w:w="2754"/>
      </w:tblGrid>
      <w:tr w:rsidR="00747AF5" w:rsidRPr="00747AF5" w14:paraId="4D16D541" w14:textId="77777777" w:rsidTr="00DB759B">
        <w:trPr>
          <w:trHeight w:val="530"/>
        </w:trPr>
        <w:tc>
          <w:tcPr>
            <w:tcW w:w="2761" w:type="dxa"/>
          </w:tcPr>
          <w:p w14:paraId="2CD566E0" w14:textId="77777777" w:rsidR="00747AF5" w:rsidRPr="00747AF5" w:rsidRDefault="00747AF5" w:rsidP="00747AF5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bookmarkStart w:id="26" w:name="_Hlk177029545"/>
            <w:bookmarkStart w:id="27" w:name="_Hlk177042563"/>
            <w:r w:rsidRPr="00747AF5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2840" w:type="dxa"/>
          </w:tcPr>
          <w:p w14:paraId="11D86ECD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47AF5">
              <w:rPr>
                <w:rFonts w:ascii="Times New Roman" w:hAnsi="Times New Roman"/>
                <w:b/>
              </w:rPr>
              <w:t>Megemlékezés</w:t>
            </w:r>
          </w:p>
        </w:tc>
        <w:tc>
          <w:tcPr>
            <w:tcW w:w="2754" w:type="dxa"/>
          </w:tcPr>
          <w:p w14:paraId="371F76A1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47AF5">
              <w:rPr>
                <w:rFonts w:ascii="Times New Roman" w:hAnsi="Times New Roman"/>
                <w:b/>
              </w:rPr>
              <w:t>Felelős osztály</w:t>
            </w:r>
          </w:p>
        </w:tc>
      </w:tr>
      <w:tr w:rsidR="00747AF5" w:rsidRPr="00747AF5" w14:paraId="45C246EF" w14:textId="77777777" w:rsidTr="00DB759B">
        <w:trPr>
          <w:trHeight w:val="530"/>
        </w:trPr>
        <w:tc>
          <w:tcPr>
            <w:tcW w:w="2761" w:type="dxa"/>
          </w:tcPr>
          <w:p w14:paraId="0000057E" w14:textId="77777777" w:rsidR="00747AF5" w:rsidRPr="00747AF5" w:rsidRDefault="00747AF5" w:rsidP="00747AF5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október 6.</w:t>
            </w:r>
          </w:p>
        </w:tc>
        <w:tc>
          <w:tcPr>
            <w:tcW w:w="2840" w:type="dxa"/>
          </w:tcPr>
          <w:p w14:paraId="1BDF7550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Aradi vértanúk emléknapja</w:t>
            </w:r>
          </w:p>
        </w:tc>
        <w:tc>
          <w:tcPr>
            <w:tcW w:w="2754" w:type="dxa"/>
          </w:tcPr>
          <w:p w14:paraId="66A43CED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11.B</w:t>
            </w:r>
          </w:p>
        </w:tc>
      </w:tr>
      <w:tr w:rsidR="00747AF5" w:rsidRPr="00747AF5" w14:paraId="6DDDAF6F" w14:textId="77777777" w:rsidTr="00DB759B">
        <w:trPr>
          <w:trHeight w:val="530"/>
        </w:trPr>
        <w:tc>
          <w:tcPr>
            <w:tcW w:w="2761" w:type="dxa"/>
          </w:tcPr>
          <w:p w14:paraId="49281BCF" w14:textId="77777777" w:rsidR="00747AF5" w:rsidRPr="00747AF5" w:rsidRDefault="00747AF5" w:rsidP="00747AF5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november 14.</w:t>
            </w:r>
          </w:p>
        </w:tc>
        <w:tc>
          <w:tcPr>
            <w:tcW w:w="2840" w:type="dxa"/>
          </w:tcPr>
          <w:p w14:paraId="22BFBE00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A cukorbetegség világnapja</w:t>
            </w:r>
          </w:p>
        </w:tc>
        <w:tc>
          <w:tcPr>
            <w:tcW w:w="2754" w:type="dxa"/>
          </w:tcPr>
          <w:p w14:paraId="30E8CBC2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10.B</w:t>
            </w:r>
          </w:p>
        </w:tc>
      </w:tr>
      <w:tr w:rsidR="00747AF5" w:rsidRPr="00747AF5" w14:paraId="07B251E3" w14:textId="77777777" w:rsidTr="00DB759B">
        <w:trPr>
          <w:trHeight w:val="530"/>
        </w:trPr>
        <w:tc>
          <w:tcPr>
            <w:tcW w:w="2761" w:type="dxa"/>
          </w:tcPr>
          <w:p w14:paraId="6CA02CFB" w14:textId="77777777" w:rsidR="00747AF5" w:rsidRPr="00747AF5" w:rsidRDefault="00747AF5" w:rsidP="00747AF5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január 22.</w:t>
            </w:r>
          </w:p>
        </w:tc>
        <w:tc>
          <w:tcPr>
            <w:tcW w:w="2840" w:type="dxa"/>
          </w:tcPr>
          <w:p w14:paraId="57EA9C88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Magyar kultúra napja</w:t>
            </w:r>
          </w:p>
        </w:tc>
        <w:tc>
          <w:tcPr>
            <w:tcW w:w="2754" w:type="dxa"/>
          </w:tcPr>
          <w:p w14:paraId="5E83F747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11.A</w:t>
            </w:r>
          </w:p>
        </w:tc>
      </w:tr>
      <w:tr w:rsidR="00747AF5" w:rsidRPr="00747AF5" w14:paraId="6C993C4E" w14:textId="77777777" w:rsidTr="00DB759B">
        <w:trPr>
          <w:trHeight w:val="1082"/>
        </w:trPr>
        <w:tc>
          <w:tcPr>
            <w:tcW w:w="2761" w:type="dxa"/>
          </w:tcPr>
          <w:p w14:paraId="5EFC24F0" w14:textId="77777777" w:rsidR="00747AF5" w:rsidRPr="00747AF5" w:rsidRDefault="00747AF5" w:rsidP="00747AF5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február 25.</w:t>
            </w:r>
          </w:p>
        </w:tc>
        <w:tc>
          <w:tcPr>
            <w:tcW w:w="2840" w:type="dxa"/>
          </w:tcPr>
          <w:p w14:paraId="0A22033A" w14:textId="77777777" w:rsidR="00747AF5" w:rsidRPr="00747AF5" w:rsidRDefault="00747AF5" w:rsidP="00747AF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A kommunista diktatúrák áldozatainak emléknapja</w:t>
            </w:r>
          </w:p>
        </w:tc>
        <w:tc>
          <w:tcPr>
            <w:tcW w:w="2754" w:type="dxa"/>
          </w:tcPr>
          <w:p w14:paraId="55E27B18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47AF5" w:rsidRPr="00747AF5" w14:paraId="73CBFE10" w14:textId="77777777" w:rsidTr="00DB759B">
        <w:trPr>
          <w:trHeight w:val="530"/>
        </w:trPr>
        <w:tc>
          <w:tcPr>
            <w:tcW w:w="2761" w:type="dxa"/>
          </w:tcPr>
          <w:p w14:paraId="4DAB6E74" w14:textId="77777777" w:rsidR="00747AF5" w:rsidRPr="00747AF5" w:rsidRDefault="00747AF5" w:rsidP="00747AF5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március 22.</w:t>
            </w:r>
          </w:p>
        </w:tc>
        <w:tc>
          <w:tcPr>
            <w:tcW w:w="2840" w:type="dxa"/>
          </w:tcPr>
          <w:p w14:paraId="44B92431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A víz világnapja</w:t>
            </w:r>
          </w:p>
        </w:tc>
        <w:tc>
          <w:tcPr>
            <w:tcW w:w="2754" w:type="dxa"/>
          </w:tcPr>
          <w:p w14:paraId="0DAE53A8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10.A</w:t>
            </w:r>
          </w:p>
        </w:tc>
      </w:tr>
      <w:tr w:rsidR="00747AF5" w:rsidRPr="00747AF5" w14:paraId="5F049D35" w14:textId="77777777" w:rsidTr="00DB759B">
        <w:trPr>
          <w:trHeight w:val="1060"/>
        </w:trPr>
        <w:tc>
          <w:tcPr>
            <w:tcW w:w="2761" w:type="dxa"/>
          </w:tcPr>
          <w:p w14:paraId="73DEA831" w14:textId="77777777" w:rsidR="00747AF5" w:rsidRPr="00747AF5" w:rsidRDefault="00747AF5" w:rsidP="00747AF5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április 16.</w:t>
            </w:r>
          </w:p>
        </w:tc>
        <w:tc>
          <w:tcPr>
            <w:tcW w:w="2840" w:type="dxa"/>
          </w:tcPr>
          <w:p w14:paraId="3FE74DB9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A holokauszt áldozatainak emléknapja</w:t>
            </w:r>
          </w:p>
        </w:tc>
        <w:tc>
          <w:tcPr>
            <w:tcW w:w="2754" w:type="dxa"/>
          </w:tcPr>
          <w:p w14:paraId="279D77AB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9.B</w:t>
            </w:r>
          </w:p>
        </w:tc>
      </w:tr>
      <w:tr w:rsidR="00747AF5" w:rsidRPr="00747AF5" w14:paraId="0C905591" w14:textId="77777777" w:rsidTr="00DB759B">
        <w:trPr>
          <w:trHeight w:val="1060"/>
        </w:trPr>
        <w:tc>
          <w:tcPr>
            <w:tcW w:w="2761" w:type="dxa"/>
          </w:tcPr>
          <w:p w14:paraId="4F0FDC09" w14:textId="77777777" w:rsidR="00747AF5" w:rsidRPr="00747AF5" w:rsidRDefault="00747AF5" w:rsidP="00747AF5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június 4.</w:t>
            </w:r>
          </w:p>
        </w:tc>
        <w:tc>
          <w:tcPr>
            <w:tcW w:w="2840" w:type="dxa"/>
          </w:tcPr>
          <w:p w14:paraId="2E7920AF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nemzeti összetartozás napja (Trianon)</w:t>
            </w:r>
          </w:p>
        </w:tc>
        <w:tc>
          <w:tcPr>
            <w:tcW w:w="2754" w:type="dxa"/>
          </w:tcPr>
          <w:p w14:paraId="77E7A420" w14:textId="77777777" w:rsidR="00747AF5" w:rsidRPr="00747AF5" w:rsidRDefault="00747AF5" w:rsidP="00747AF5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47AF5">
              <w:rPr>
                <w:rFonts w:ascii="Times New Roman" w:hAnsi="Times New Roman"/>
              </w:rPr>
              <w:t>9.S</w:t>
            </w:r>
          </w:p>
        </w:tc>
      </w:tr>
      <w:bookmarkEnd w:id="26"/>
    </w:tbl>
    <w:p w14:paraId="085BFA5B" w14:textId="77777777" w:rsidR="0089419C" w:rsidRPr="007B52AF" w:rsidRDefault="0089419C" w:rsidP="001D5A55">
      <w:pPr>
        <w:pStyle w:val="Cmsor1"/>
        <w:rPr>
          <w:rFonts w:ascii="Calibri" w:hAnsi="Calibri" w:cs="Calibri"/>
        </w:rPr>
        <w:sectPr w:rsidR="0089419C" w:rsidRPr="007B52AF" w:rsidSect="008D6A2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55624E" w14:textId="55C53177" w:rsidR="00E61322" w:rsidRPr="007B52AF" w:rsidRDefault="00E61322" w:rsidP="001D5A55">
      <w:pPr>
        <w:pStyle w:val="Cmsor1"/>
        <w:rPr>
          <w:rFonts w:ascii="Calibri" w:hAnsi="Calibri" w:cs="Calibri"/>
        </w:rPr>
      </w:pPr>
      <w:bookmarkStart w:id="28" w:name="_Toc209611465"/>
      <w:bookmarkEnd w:id="25"/>
      <w:r w:rsidRPr="007B52AF">
        <w:rPr>
          <w:rFonts w:ascii="Calibri" w:hAnsi="Calibri" w:cs="Calibri"/>
        </w:rPr>
        <w:t>Pályaorientációs és beiskolázási terv 202</w:t>
      </w:r>
      <w:r w:rsidR="00E35071">
        <w:rPr>
          <w:rFonts w:ascii="Calibri" w:hAnsi="Calibri" w:cs="Calibri"/>
        </w:rPr>
        <w:t>5</w:t>
      </w:r>
      <w:r w:rsidRPr="007B52AF">
        <w:rPr>
          <w:rFonts w:ascii="Calibri" w:hAnsi="Calibri" w:cs="Calibri"/>
        </w:rPr>
        <w:t>-2</w:t>
      </w:r>
      <w:r w:rsidR="00E35071">
        <w:rPr>
          <w:rFonts w:ascii="Calibri" w:hAnsi="Calibri" w:cs="Calibri"/>
        </w:rPr>
        <w:t>6</w:t>
      </w:r>
      <w:r w:rsidRPr="007B52AF">
        <w:rPr>
          <w:rFonts w:ascii="Calibri" w:hAnsi="Calibri" w:cs="Calibri"/>
        </w:rPr>
        <w:t>.</w:t>
      </w:r>
      <w:bookmarkEnd w:id="28"/>
    </w:p>
    <w:p w14:paraId="10A91E8F" w14:textId="534B18F6" w:rsidR="001D5A55" w:rsidRPr="007B52AF" w:rsidRDefault="00660BFB" w:rsidP="00E61322">
      <w:pPr>
        <w:keepNext/>
        <w:keepLines/>
        <w:spacing w:before="240" w:after="0"/>
        <w:outlineLvl w:val="0"/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</w:pPr>
      <w:bookmarkStart w:id="29" w:name="_Toc209611466"/>
      <w:r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  <w:t>A p</w:t>
      </w:r>
      <w:r w:rsidR="001D5A55" w:rsidRPr="007B52AF"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  <w:t>ályaorientáció</w:t>
      </w:r>
      <w:r w:rsidR="00B36A22"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  <w:t xml:space="preserve"> tervezése </w:t>
      </w:r>
      <w:r>
        <w:rPr>
          <w:rFonts w:ascii="Calibri" w:eastAsiaTheme="majorEastAsia" w:hAnsi="Calibri" w:cs="Calibri"/>
          <w:color w:val="2F5496" w:themeColor="accent1" w:themeShade="BF"/>
          <w:sz w:val="24"/>
          <w:szCs w:val="24"/>
        </w:rPr>
        <w:t>a 5.számú mellékletben</w:t>
      </w:r>
      <w:bookmarkEnd w:id="29"/>
    </w:p>
    <w:p w14:paraId="43060DB8" w14:textId="77777777" w:rsidR="00E61322" w:rsidRPr="007B52AF" w:rsidRDefault="00E61322" w:rsidP="00E61322">
      <w:pPr>
        <w:rPr>
          <w:rFonts w:ascii="Calibri" w:hAnsi="Calibri" w:cs="Calibri"/>
        </w:rPr>
      </w:pPr>
    </w:p>
    <w:p w14:paraId="1A7D37B7" w14:textId="77777777" w:rsidR="00C252E8" w:rsidRPr="007B52AF" w:rsidRDefault="00C252E8" w:rsidP="00E61322">
      <w:pPr>
        <w:jc w:val="center"/>
        <w:rPr>
          <w:rFonts w:ascii="Calibri" w:hAnsi="Calibri" w:cs="Calibri"/>
          <w:b/>
          <w:sz w:val="24"/>
          <w:szCs w:val="24"/>
        </w:rPr>
        <w:sectPr w:rsidR="00C252E8" w:rsidRPr="007B52AF" w:rsidSect="0089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60771D" w14:textId="68760E9F" w:rsidR="00E61322" w:rsidRPr="007B52AF" w:rsidRDefault="003B3DEB" w:rsidP="008D6A2E">
      <w:pPr>
        <w:pStyle w:val="Cmsor1"/>
      </w:pPr>
      <w:bookmarkStart w:id="30" w:name="_Toc209611467"/>
      <w:r w:rsidRPr="007B52AF">
        <w:t>Beiskolázási terv</w:t>
      </w:r>
      <w:bookmarkEnd w:id="30"/>
    </w:p>
    <w:p w14:paraId="0AC6582C" w14:textId="77777777" w:rsidR="00E61322" w:rsidRPr="007B52AF" w:rsidRDefault="00E61322" w:rsidP="00E61322">
      <w:pPr>
        <w:rPr>
          <w:rFonts w:ascii="Calibri" w:eastAsia="Calibri" w:hAnsi="Calibri" w:cs="Calibri"/>
          <w:b/>
        </w:rPr>
      </w:pPr>
    </w:p>
    <w:p w14:paraId="76315225" w14:textId="77777777" w:rsidR="00E61322" w:rsidRPr="007B52AF" w:rsidRDefault="00E61322" w:rsidP="00E61322">
      <w:pPr>
        <w:shd w:val="clear" w:color="auto" w:fill="FFFFFF"/>
        <w:spacing w:after="200"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7B52AF">
        <w:rPr>
          <w:rFonts w:ascii="Calibri" w:hAnsi="Calibri" w:cs="Calibri"/>
          <w:b/>
          <w:bCs/>
          <w:color w:val="000000"/>
        </w:rPr>
        <w:t>Nyolcadikosoknak felvétel a technikumi képzésbe:</w:t>
      </w:r>
    </w:p>
    <w:p w14:paraId="5D293E31" w14:textId="77777777" w:rsidR="00E61322" w:rsidRPr="007B52AF" w:rsidRDefault="00E61322" w:rsidP="00E61322">
      <w:pPr>
        <w:shd w:val="clear" w:color="auto" w:fill="FFFFFF"/>
        <w:spacing w:after="200"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7B52AF">
        <w:rPr>
          <w:rFonts w:ascii="Calibri" w:hAnsi="Calibri" w:cs="Calibri"/>
          <w:b/>
          <w:bCs/>
          <w:color w:val="000000"/>
        </w:rPr>
        <w:t>Felvehető tanulók létszáma:</w:t>
      </w:r>
    </w:p>
    <w:p w14:paraId="1243B53F" w14:textId="77777777" w:rsidR="00E61322" w:rsidRPr="007B52AF" w:rsidRDefault="00E61322" w:rsidP="00E61322">
      <w:pPr>
        <w:shd w:val="clear" w:color="auto" w:fill="FFFFFF"/>
        <w:spacing w:after="200" w:line="276" w:lineRule="auto"/>
        <w:jc w:val="both"/>
        <w:rPr>
          <w:rFonts w:ascii="Calibri" w:hAnsi="Calibri" w:cs="Calibri"/>
          <w:color w:val="000000"/>
        </w:rPr>
      </w:pPr>
      <w:r w:rsidRPr="007B52AF">
        <w:rPr>
          <w:rFonts w:ascii="Calibri" w:hAnsi="Calibri" w:cs="Calibri"/>
          <w:color w:val="000000"/>
        </w:rPr>
        <w:t>Egészségügyi ágazat: 70 fő</w:t>
      </w:r>
    </w:p>
    <w:p w14:paraId="4DB3653E" w14:textId="0AB0F5E5" w:rsidR="00F854CE" w:rsidRPr="00A24958" w:rsidRDefault="00F854CE" w:rsidP="00F854C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24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202</w:t>
      </w:r>
      <w:r w:rsidR="00B36A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6</w:t>
      </w:r>
      <w:r w:rsidRPr="00A24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/2</w:t>
      </w:r>
      <w:r w:rsidR="00B36A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7</w:t>
      </w:r>
      <w:r w:rsidRPr="00A24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-os tanévre vonatkozóan képzési kínálat</w:t>
      </w:r>
      <w:r w:rsidR="007B52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:</w:t>
      </w:r>
    </w:p>
    <w:p w14:paraId="763FDAAE" w14:textId="77777777" w:rsidR="00F854CE" w:rsidRPr="00A24958" w:rsidRDefault="00F854CE" w:rsidP="00F854C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807"/>
        <w:gridCol w:w="1972"/>
        <w:gridCol w:w="1682"/>
        <w:gridCol w:w="1468"/>
      </w:tblGrid>
      <w:tr w:rsidR="00F854CE" w:rsidRPr="00A24958" w14:paraId="341D90AA" w14:textId="77777777" w:rsidTr="00C95C6C">
        <w:trPr>
          <w:trHeight w:val="600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AB53947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Iskola neve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5631A34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Ágazat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5F12CB0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Szakma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04C0FB7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103A6A9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Szakmai oktatás időtartama</w:t>
            </w:r>
          </w:p>
        </w:tc>
      </w:tr>
      <w:tr w:rsidR="00F854CE" w:rsidRPr="00A24958" w14:paraId="5695C02F" w14:textId="77777777" w:rsidTr="00C95C6C">
        <w:trPr>
          <w:trHeight w:val="6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D43998E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PTE Szent-Györgyi Albert Egészségügyi Technikum és Szakképző Iskola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66C795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egészségügy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30387A7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Csecsemő és gyermekápoló ápoló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977FA6C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Szombathely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CEB22A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5 év</w:t>
            </w:r>
          </w:p>
        </w:tc>
      </w:tr>
      <w:tr w:rsidR="00F854CE" w:rsidRPr="00A24958" w14:paraId="2F9432F4" w14:textId="77777777" w:rsidTr="00C95C6C">
        <w:trPr>
          <w:trHeight w:val="6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9FABD7D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3444C43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egészségügy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E2E76BD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Általános ápoló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78E06AE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Szombathely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EA308C4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6 év</w:t>
            </w:r>
          </w:p>
        </w:tc>
      </w:tr>
      <w:tr w:rsidR="00F854CE" w:rsidRPr="00A24958" w14:paraId="03399750" w14:textId="77777777" w:rsidTr="00C95C6C">
        <w:trPr>
          <w:trHeight w:val="6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37375C2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797961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egészségügy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2325946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Egészségügyi asszisztens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097C6DE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Szombathely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9B516D5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5 év</w:t>
            </w:r>
          </w:p>
        </w:tc>
      </w:tr>
      <w:tr w:rsidR="00F854CE" w:rsidRPr="00A24958" w14:paraId="2E30F7F4" w14:textId="77777777" w:rsidTr="00C95C6C">
        <w:trPr>
          <w:trHeight w:val="6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36E98CD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4E8C7EA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egészségügy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14A4BE1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Rehabilitációs terapeuta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4DB17C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Szombathely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9EA51C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5 év</w:t>
            </w:r>
          </w:p>
        </w:tc>
      </w:tr>
      <w:tr w:rsidR="00F854CE" w:rsidRPr="00A24958" w14:paraId="5EC48326" w14:textId="77777777" w:rsidTr="00C95C6C">
        <w:trPr>
          <w:trHeight w:val="6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7A5267E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5C27F9D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egészségügy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1A65EFA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Egészségügyi laboráns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69649BE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Szombathely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97C099" w14:textId="77777777" w:rsidR="00F854CE" w:rsidRPr="00A24958" w:rsidRDefault="00F854CE" w:rsidP="00C95C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249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5 év</w:t>
            </w:r>
          </w:p>
        </w:tc>
      </w:tr>
    </w:tbl>
    <w:p w14:paraId="6D5F2F37" w14:textId="77777777" w:rsidR="00E61322" w:rsidRPr="007B52AF" w:rsidRDefault="00E61322" w:rsidP="00E61322">
      <w:pPr>
        <w:spacing w:line="360" w:lineRule="auto"/>
        <w:jc w:val="both"/>
        <w:rPr>
          <w:rFonts w:ascii="Calibri" w:eastAsia="Calibri" w:hAnsi="Calibri" w:cs="Calibri"/>
          <w:b/>
          <w:bCs/>
        </w:rPr>
      </w:pPr>
    </w:p>
    <w:p w14:paraId="4C1B701A" w14:textId="77777777" w:rsidR="001D5A55" w:rsidRPr="007B52AF" w:rsidRDefault="001D5A55" w:rsidP="001D5A55">
      <w:pPr>
        <w:spacing w:line="360" w:lineRule="auto"/>
        <w:jc w:val="both"/>
        <w:rPr>
          <w:rFonts w:ascii="Calibri" w:eastAsia="Calibri" w:hAnsi="Calibri" w:cs="Calibri"/>
          <w:b/>
          <w:u w:val="single"/>
        </w:rPr>
      </w:pPr>
      <w:r w:rsidRPr="007B52AF">
        <w:rPr>
          <w:rFonts w:ascii="Calibri" w:eastAsia="Calibri" w:hAnsi="Calibri" w:cs="Calibri"/>
          <w:b/>
          <w:u w:val="single"/>
        </w:rPr>
        <w:t>Alkalmassági követelmények</w:t>
      </w:r>
    </w:p>
    <w:p w14:paraId="53A86E16" w14:textId="77777777" w:rsidR="00E61322" w:rsidRPr="007B52AF" w:rsidRDefault="00E61322" w:rsidP="00E61322">
      <w:pPr>
        <w:spacing w:line="360" w:lineRule="auto"/>
        <w:jc w:val="both"/>
        <w:rPr>
          <w:rFonts w:ascii="Calibri" w:eastAsia="Calibri" w:hAnsi="Calibri" w:cs="Calibri"/>
          <w:b/>
          <w:bCs/>
        </w:rPr>
      </w:pPr>
      <w:r w:rsidRPr="007B52AF">
        <w:rPr>
          <w:rFonts w:ascii="Calibri" w:eastAsia="Calibri" w:hAnsi="Calibri" w:cs="Calibri"/>
          <w:b/>
          <w:bCs/>
        </w:rPr>
        <w:t>A felvételi eljárás során intézményünk egészségügyi és pályaalkalmassági vizsgálatot tart.</w:t>
      </w:r>
    </w:p>
    <w:p w14:paraId="7F941742" w14:textId="77777777" w:rsidR="00E61322" w:rsidRPr="007B52AF" w:rsidRDefault="00E61322" w:rsidP="00E61322">
      <w:pPr>
        <w:spacing w:line="360" w:lineRule="auto"/>
        <w:jc w:val="both"/>
        <w:rPr>
          <w:rFonts w:ascii="Calibri" w:eastAsia="Calibri" w:hAnsi="Calibri" w:cs="Calibri"/>
        </w:rPr>
      </w:pPr>
      <w:r w:rsidRPr="007B52AF">
        <w:rPr>
          <w:rFonts w:ascii="Calibri" w:eastAsia="Calibri" w:hAnsi="Calibri" w:cs="Calibri"/>
          <w:b/>
          <w:bCs/>
        </w:rPr>
        <w:t>Foglalkozásegészségügyi alkalmassági</w:t>
      </w:r>
      <w:r w:rsidRPr="007B52AF">
        <w:rPr>
          <w:rFonts w:ascii="Calibri" w:eastAsia="Calibri" w:hAnsi="Calibri" w:cs="Calibri"/>
        </w:rPr>
        <w:t xml:space="preserve"> vizsgálat: </w:t>
      </w:r>
      <w:r w:rsidRPr="007B52AF">
        <w:rPr>
          <w:rFonts w:ascii="Calibri" w:eastAsia="Calibri" w:hAnsi="Calibri" w:cs="Calibri"/>
          <w:bCs/>
        </w:rPr>
        <w:t>szükséges</w:t>
      </w:r>
    </w:p>
    <w:p w14:paraId="6F4D33F0" w14:textId="77777777" w:rsidR="00E61322" w:rsidRPr="007B52AF" w:rsidRDefault="00E61322" w:rsidP="00E61322">
      <w:pPr>
        <w:spacing w:line="360" w:lineRule="auto"/>
        <w:jc w:val="both"/>
        <w:rPr>
          <w:rFonts w:ascii="Calibri" w:eastAsia="Calibri" w:hAnsi="Calibri" w:cs="Calibri"/>
          <w:b/>
          <w:bCs/>
        </w:rPr>
      </w:pPr>
      <w:r w:rsidRPr="007B52AF">
        <w:rPr>
          <w:rFonts w:ascii="Calibri" w:eastAsia="Calibri" w:hAnsi="Calibri" w:cs="Calibri"/>
          <w:b/>
          <w:bCs/>
        </w:rPr>
        <w:t xml:space="preserve">Pályaalkalmassági vizsgálat: </w:t>
      </w:r>
      <w:r w:rsidRPr="007B52AF">
        <w:rPr>
          <w:rFonts w:ascii="Calibri" w:eastAsia="Calibri" w:hAnsi="Calibri" w:cs="Calibri"/>
          <w:bCs/>
        </w:rPr>
        <w:t>szükséges</w:t>
      </w:r>
    </w:p>
    <w:p w14:paraId="2D32F257" w14:textId="51BA5BCD" w:rsidR="00E61322" w:rsidRPr="009A167D" w:rsidRDefault="00E61322" w:rsidP="009A167D">
      <w:pPr>
        <w:spacing w:line="360" w:lineRule="auto"/>
        <w:jc w:val="both"/>
        <w:rPr>
          <w:rFonts w:ascii="Calibri" w:eastAsia="Calibri" w:hAnsi="Calibri" w:cs="Calibri"/>
        </w:rPr>
      </w:pPr>
      <w:r w:rsidRPr="007B52AF">
        <w:rPr>
          <w:rFonts w:ascii="Calibri" w:eastAsia="Calibri" w:hAnsi="Calibri" w:cs="Calibri"/>
          <w:b/>
          <w:bCs/>
        </w:rPr>
        <w:t>Alaptevékenységünk közé tartozik</w:t>
      </w:r>
      <w:r w:rsidRPr="007B52AF">
        <w:rPr>
          <w:rFonts w:ascii="Calibri" w:eastAsia="Calibri" w:hAnsi="Calibri" w:cs="Calibri"/>
        </w:rPr>
        <w:t>: a sajátos nevelési igényű tanulók közismereti és szakképesítés megszerzésére felkészítő szakmai elméleti oktatásának szakmai feladatai a szakképző iskolákban.</w:t>
      </w:r>
    </w:p>
    <w:bookmarkEnd w:id="27"/>
    <w:p w14:paraId="1687B2EC" w14:textId="77777777" w:rsidR="00E61322" w:rsidRPr="007B52AF" w:rsidRDefault="00E61322" w:rsidP="00E61322">
      <w:pPr>
        <w:rPr>
          <w:rFonts w:ascii="Calibri" w:eastAsia="Calibri" w:hAnsi="Calibri" w:cs="Calibri"/>
          <w:b/>
        </w:rPr>
      </w:pPr>
    </w:p>
    <w:p w14:paraId="5549C468" w14:textId="77777777" w:rsidR="009D3A1E" w:rsidRDefault="009D3A1E" w:rsidP="00F1770A">
      <w:pPr>
        <w:spacing w:after="0" w:line="240" w:lineRule="auto"/>
        <w:rPr>
          <w:rFonts w:ascii="Calibri" w:eastAsia="Calibri" w:hAnsi="Calibri" w:cs="Calibri"/>
          <w:b/>
        </w:rPr>
      </w:pPr>
    </w:p>
    <w:p w14:paraId="594671C1" w14:textId="77777777" w:rsidR="009D3A1E" w:rsidRDefault="009D3A1E" w:rsidP="00F1770A">
      <w:pPr>
        <w:spacing w:after="0" w:line="240" w:lineRule="auto"/>
        <w:rPr>
          <w:rFonts w:ascii="Calibri" w:eastAsia="Calibri" w:hAnsi="Calibri" w:cs="Calibri"/>
          <w:b/>
        </w:rPr>
      </w:pPr>
    </w:p>
    <w:p w14:paraId="1871089F" w14:textId="77777777" w:rsidR="009D3A1E" w:rsidRDefault="009D3A1E" w:rsidP="00F1770A">
      <w:pPr>
        <w:spacing w:after="0" w:line="240" w:lineRule="auto"/>
        <w:rPr>
          <w:rFonts w:ascii="Calibri" w:eastAsia="Calibri" w:hAnsi="Calibri" w:cs="Calibri"/>
          <w:b/>
        </w:rPr>
      </w:pPr>
    </w:p>
    <w:p w14:paraId="01063213" w14:textId="77777777" w:rsidR="009D3A1E" w:rsidRDefault="009D3A1E" w:rsidP="00F1770A">
      <w:pPr>
        <w:spacing w:after="0" w:line="240" w:lineRule="auto"/>
        <w:rPr>
          <w:rFonts w:ascii="Calibri" w:eastAsia="Calibri" w:hAnsi="Calibri" w:cs="Calibri"/>
          <w:b/>
        </w:rPr>
      </w:pPr>
    </w:p>
    <w:p w14:paraId="6DC9337A" w14:textId="77777777" w:rsidR="009D3A1E" w:rsidRDefault="009D3A1E" w:rsidP="00F1770A">
      <w:pPr>
        <w:spacing w:after="0" w:line="240" w:lineRule="auto"/>
        <w:rPr>
          <w:rFonts w:ascii="Calibri" w:eastAsia="Calibri" w:hAnsi="Calibri" w:cs="Calibri"/>
          <w:b/>
        </w:rPr>
      </w:pPr>
    </w:p>
    <w:p w14:paraId="63838839" w14:textId="77777777" w:rsidR="009D3A1E" w:rsidRDefault="009D3A1E" w:rsidP="00F1770A">
      <w:pPr>
        <w:spacing w:after="0" w:line="240" w:lineRule="auto"/>
        <w:rPr>
          <w:rFonts w:ascii="Calibri" w:eastAsia="Calibri" w:hAnsi="Calibri" w:cs="Calibri"/>
          <w:b/>
        </w:rPr>
      </w:pPr>
    </w:p>
    <w:p w14:paraId="5663F1E6" w14:textId="77777777" w:rsidR="009D3A1E" w:rsidRDefault="00E61322" w:rsidP="00F1770A">
      <w:pPr>
        <w:spacing w:after="0" w:line="240" w:lineRule="auto"/>
        <w:rPr>
          <w:rFonts w:ascii="Calibri" w:eastAsia="Calibri" w:hAnsi="Calibri" w:cs="Calibri"/>
          <w:b/>
        </w:rPr>
      </w:pPr>
      <w:r w:rsidRPr="007B52AF">
        <w:rPr>
          <w:rFonts w:ascii="Calibri" w:eastAsia="Calibri" w:hAnsi="Calibri" w:cs="Calibri"/>
          <w:b/>
        </w:rPr>
        <w:t>A felvételi eljárás:</w:t>
      </w:r>
    </w:p>
    <w:p w14:paraId="6EE7CDDD" w14:textId="480DD9A9" w:rsidR="00E61322" w:rsidRDefault="00E61322" w:rsidP="00F1770A">
      <w:pPr>
        <w:spacing w:after="0" w:line="240" w:lineRule="auto"/>
        <w:rPr>
          <w:rFonts w:ascii="Calibri" w:eastAsia="Calibri" w:hAnsi="Calibri" w:cs="Calibri"/>
        </w:rPr>
      </w:pPr>
      <w:r w:rsidRPr="007B52AF">
        <w:rPr>
          <w:rFonts w:ascii="Calibri" w:hAnsi="Calibri" w:cs="Calibri"/>
        </w:rPr>
        <w:t xml:space="preserve">  </w:t>
      </w:r>
    </w:p>
    <w:p w14:paraId="4D83E501" w14:textId="65500FFC" w:rsidR="009D3A1E" w:rsidRPr="009D3A1E" w:rsidRDefault="009D3A1E" w:rsidP="009D3A1E">
      <w:pPr>
        <w:spacing w:after="0" w:line="240" w:lineRule="auto"/>
        <w:rPr>
          <w:rFonts w:ascii="Calibri" w:hAnsi="Calibri" w:cs="Calibri"/>
          <w:color w:val="000000"/>
          <w:sz w:val="24"/>
        </w:rPr>
      </w:pPr>
      <w:bookmarkStart w:id="31" w:name="_Hlk148086333"/>
      <w:r w:rsidRPr="009D3A1E">
        <w:rPr>
          <w:rFonts w:ascii="Calibri" w:hAnsi="Calibri" w:cs="Calibri"/>
          <w:bCs/>
          <w:color w:val="000000"/>
          <w:sz w:val="24"/>
        </w:rPr>
        <w:t>27/2025. (VII. 24.) BM rendelet</w:t>
      </w:r>
      <w:r w:rsidRPr="009D3A1E">
        <w:rPr>
          <w:rFonts w:ascii="Calibri" w:hAnsi="Calibri" w:cs="Calibri"/>
          <w:color w:val="000000"/>
          <w:sz w:val="24"/>
        </w:rPr>
        <w:t xml:space="preserve"> </w:t>
      </w:r>
      <w:r w:rsidRPr="009D3A1E">
        <w:rPr>
          <w:rFonts w:ascii="Calibri" w:hAnsi="Calibri" w:cs="Calibri"/>
          <w:bCs/>
          <w:color w:val="000000"/>
          <w:sz w:val="24"/>
        </w:rPr>
        <w:t>a 2025/2026. tanév rendjéről</w:t>
      </w:r>
      <w:r>
        <w:rPr>
          <w:rFonts w:ascii="Calibri" w:hAnsi="Calibri" w:cs="Calibri"/>
          <w:bCs/>
          <w:color w:val="000000"/>
          <w:sz w:val="24"/>
        </w:rPr>
        <w:t xml:space="preserve"> 1. melléklete alapján</w:t>
      </w:r>
    </w:p>
    <w:p w14:paraId="4993CEE3" w14:textId="2960B8BF" w:rsidR="009D3A1E" w:rsidRDefault="009D3A1E" w:rsidP="009A167D">
      <w:pPr>
        <w:spacing w:after="0" w:line="240" w:lineRule="auto"/>
        <w:rPr>
          <w:rFonts w:ascii="Calibri" w:hAnsi="Calibri" w:cs="Calibri"/>
        </w:rPr>
      </w:pPr>
    </w:p>
    <w:tbl>
      <w:tblPr>
        <w:tblW w:w="9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520"/>
      </w:tblGrid>
      <w:tr w:rsidR="009D3A1E" w:rsidRPr="009D3A1E" w14:paraId="33C995C7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E9793" w14:textId="77777777" w:rsidR="009D3A1E" w:rsidRPr="009D3A1E" w:rsidRDefault="009D3A1E" w:rsidP="009D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Határidők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9B461" w14:textId="77777777" w:rsidR="009D3A1E" w:rsidRPr="009D3A1E" w:rsidRDefault="009D3A1E" w:rsidP="009D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Feladatok</w:t>
            </w:r>
          </w:p>
        </w:tc>
      </w:tr>
      <w:tr w:rsidR="009D3A1E" w:rsidRPr="009D3A1E" w14:paraId="07FB9993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3B108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2025. szeptember 30.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B7385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Hivatal a honlapján nyilvánosságra hozza a középfokú iskolák tanulmányi területeinek meghatározási formáját tartalmazó közleményt.</w:t>
            </w:r>
          </w:p>
        </w:tc>
      </w:tr>
      <w:tr w:rsidR="009D3A1E" w:rsidRPr="009D3A1E" w14:paraId="0AE2A75A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F5160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2025. október 20.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1B9D3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középfokú iskolák a középfokú intézmények felvételi információs rendszerében– a Hivatal által közzétett közleményben foglaltak szerint – meghatározzák tanulmányi területeiket, és rögzítik a felvételi eljárásuk rendjét tartalmazó felvételi tájékoztatójukat.</w:t>
            </w:r>
          </w:p>
        </w:tc>
      </w:tr>
      <w:tr w:rsidR="009D3A1E" w:rsidRPr="009D3A1E" w14:paraId="7C8D5E6E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AD70D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2025. október 20.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8DFC5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középfokú iskolák, kollégiumok nyilvánosságra hozzák a honlapjukon a felvételi tájékoztatójukat.</w:t>
            </w:r>
          </w:p>
        </w:tc>
      </w:tr>
      <w:tr w:rsidR="009D3A1E" w:rsidRPr="009D3A1E" w14:paraId="06BFACC2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CA84E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2025. október 31.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1AC67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Az általános iskola tájékoztatja a nyolcadik évfolyamos tanulókat a felvételi eljárás rendjéről.</w:t>
            </w:r>
          </w:p>
        </w:tc>
      </w:tr>
      <w:tr w:rsidR="009D3A1E" w:rsidRPr="009D3A1E" w14:paraId="40F33396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350F1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január 24.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4E572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Az általános felvételi eljárás kezdete.</w:t>
            </w:r>
          </w:p>
        </w:tc>
      </w:tr>
      <w:tr w:rsidR="009D3A1E" w:rsidRPr="009D3A1E" w14:paraId="3F0C759E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EE4EC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január 24., 10.00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10CFF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Központi írásbeli felvételi vizsgák az érintett 6 és 8 évfolyamos gimnáziumokban. Központi írásbeli felvételi vizsgák a kilencedik évfolyamra és az Arany János Tehetséggondozó Programba jelentkezők számára az érintett intézményekben.</w:t>
            </w:r>
          </w:p>
        </w:tc>
      </w:tr>
      <w:tr w:rsidR="009D3A1E" w:rsidRPr="009D3A1E" w14:paraId="7916E2B8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90637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február 13.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04152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központi írásbeli felvételi vizsgát szervező intézmények a Hivatal által meghatározott módon értesítik az írásbeli eredményéről a tanulókat.</w:t>
            </w:r>
          </w:p>
        </w:tc>
      </w:tr>
      <w:tr w:rsidR="009D3A1E" w:rsidRPr="009D3A1E" w14:paraId="277532F3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49750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február 19.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DDC9D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Az általános iskola továbbítja a tanulói jelentkezési lapokat a középfokú iskoláknak, a tanulói adatlapot a Hivatalnak. A 6 és 8 évfolyamos gimnáziumba történő jelentkezésről a tanuló közvetlenül is továbbíthatja a jelentkezési lapot a gimnáziumnak, a tanulói adatlapot a Hivatalnak.</w:t>
            </w:r>
          </w:p>
        </w:tc>
      </w:tr>
      <w:tr w:rsidR="009D3A1E" w:rsidRPr="009D3A1E" w14:paraId="270255D2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06BCB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március 2. –</w:t>
            </w: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br/>
              <w:t>március 19.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42A95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szóbeli vizsgák, valamint az EMMI rendelet 27. § (5) bekezdése és 28. § (1) bekezdése szerinti vizsgálatok az általános felvételi eljárás keretében.</w:t>
            </w:r>
          </w:p>
        </w:tc>
      </w:tr>
      <w:tr w:rsidR="009D3A1E" w:rsidRPr="009D3A1E" w14:paraId="6B11D4AD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31BE7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március 20.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232C0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középfokú iskola eddig az időpontig nyilvánosságra hozza a jelentkezők felvételi jegyzékét.</w:t>
            </w:r>
          </w:p>
        </w:tc>
      </w:tr>
      <w:tr w:rsidR="009D3A1E" w:rsidRPr="009D3A1E" w14:paraId="769D414C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8E464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március 25–27.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E8767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tanulói adatlapok módosításának lehetősége.</w:t>
            </w:r>
          </w:p>
        </w:tc>
      </w:tr>
      <w:tr w:rsidR="009D3A1E" w:rsidRPr="009D3A1E" w14:paraId="59110D75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EFA5F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március 27.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7C86E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módosító tanulói adatlapok továbbításának határnapja. Az általános iskolai jelentkeztetés esetén az iskola eddig az időpontig elzárva őrzi az eredeti, korábban beküldött tanulói adatlap egyik példányát, és a módosító tanulói adatlapot továbbítja a Hivatalnak. A 6 és 8 évfolyamos gimnáziumba történő jelentkezés esetén a szülő egyénileg is továbbíthatja a módosító tanulói adatlapot a Hivatalnak.</w:t>
            </w:r>
          </w:p>
        </w:tc>
      </w:tr>
      <w:tr w:rsidR="009D3A1E" w:rsidRPr="009D3A1E" w14:paraId="570ED322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E381D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április 7.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B9EFB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Hivatal elektronikus formában megküldi a középfokú iskoláknak a hozzájuk jelentkezettek listáját ABC sorrendben.</w:t>
            </w:r>
          </w:p>
        </w:tc>
      </w:tr>
      <w:tr w:rsidR="009D3A1E" w:rsidRPr="009D3A1E" w14:paraId="66BCE206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691EC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április 13.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8EB04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Hivatal a módosító tanulói adatlapok alapján kiegészíti a jelentkezettek listáját.</w:t>
            </w:r>
          </w:p>
        </w:tc>
      </w:tr>
      <w:tr w:rsidR="009D3A1E" w:rsidRPr="009D3A1E" w14:paraId="6892B9B8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7FDC2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április 17.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EE5CD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középfokú iskola igazgatója az ideiglenes felvételi rangsort – a Hivatal által meghatározott módon – megküldi a Hivatalnak.</w:t>
            </w:r>
          </w:p>
        </w:tc>
      </w:tr>
      <w:tr w:rsidR="009D3A1E" w:rsidRPr="009D3A1E" w14:paraId="1E697236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BB649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április 27.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D04AE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Hivatal kialakítja a végeredményt az igazgatói döntések és tanulói adatlapok egyeztetése alapján, és elküldi azt a középfokú iskoláknak (egyeztetett felvételi jegyzék).</w:t>
            </w:r>
          </w:p>
        </w:tc>
      </w:tr>
      <w:tr w:rsidR="009D3A1E" w:rsidRPr="009D3A1E" w14:paraId="4F090749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F43C7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május 8.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8120B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felvételt hirdető középfokú iskolák megküldik a felvételről vagy az elutasításról szóló értesítést a jelentkezőknek és az általános iskoláknak.</w:t>
            </w:r>
          </w:p>
        </w:tc>
      </w:tr>
      <w:tr w:rsidR="009D3A1E" w:rsidRPr="009D3A1E" w14:paraId="2448F5E3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96CD0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május 11–22.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0339D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Rendkívüli felvételi eljárást kell tartani, ha az általános felvételi eljárás keretében a felvehető létszám 90%-</w:t>
            </w:r>
            <w:proofErr w:type="spellStart"/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ánál</w:t>
            </w:r>
            <w:proofErr w:type="spellEnd"/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kevesebb tanulót vettek fel.</w:t>
            </w:r>
          </w:p>
        </w:tc>
      </w:tr>
      <w:tr w:rsidR="009D3A1E" w:rsidRPr="009D3A1E" w14:paraId="63AC2CAC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DD604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május 11. –</w:t>
            </w: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br/>
              <w:t>augusztus 31.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8150C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középfokú iskola igazgatója rendkívüli felvételi eljárást írhat ki.</w:t>
            </w:r>
          </w:p>
        </w:tc>
      </w:tr>
      <w:tr w:rsidR="009D3A1E" w:rsidRPr="009D3A1E" w14:paraId="63AC8FD1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AAEFB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május 22.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7AD9F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2026. május 22-ig megtartott rendkívüli felvételi eljárást meghirdető iskola igazgatója dönt a felvételi kérelmekről.</w:t>
            </w:r>
          </w:p>
        </w:tc>
      </w:tr>
      <w:tr w:rsidR="009D3A1E" w:rsidRPr="009D3A1E" w14:paraId="504CB58C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623B5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június 1.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4CE56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benyújtott kérelmek alapján lefolytatott jogorvoslati eljárás befejezése a fenntartónál.</w:t>
            </w:r>
          </w:p>
        </w:tc>
      </w:tr>
      <w:tr w:rsidR="009D3A1E" w:rsidRPr="009D3A1E" w14:paraId="5E03A048" w14:textId="77777777" w:rsidTr="00DB759B">
        <w:trPr>
          <w:trHeight w:val="368"/>
          <w:jc w:val="center"/>
        </w:trPr>
        <w:tc>
          <w:tcPr>
            <w:tcW w:w="268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DA2D0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 június 25–26.</w:t>
            </w:r>
          </w:p>
        </w:tc>
        <w:tc>
          <w:tcPr>
            <w:tcW w:w="65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BCF11" w14:textId="77777777" w:rsidR="009D3A1E" w:rsidRPr="009D3A1E" w:rsidRDefault="009D3A1E" w:rsidP="009D3A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D3A1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Beiratkozás a középfokú iskolákba.</w:t>
            </w:r>
          </w:p>
        </w:tc>
      </w:tr>
    </w:tbl>
    <w:p w14:paraId="7E9C4635" w14:textId="77777777" w:rsidR="009D3A1E" w:rsidRPr="007B52AF" w:rsidRDefault="009D3A1E" w:rsidP="009A167D">
      <w:pPr>
        <w:spacing w:after="0" w:line="240" w:lineRule="auto"/>
        <w:rPr>
          <w:rFonts w:ascii="Calibri" w:hAnsi="Calibri" w:cs="Calibri"/>
        </w:rPr>
      </w:pPr>
    </w:p>
    <w:p w14:paraId="2C5634D1" w14:textId="77777777" w:rsidR="00DB759B" w:rsidRDefault="00DB759B" w:rsidP="0059682E">
      <w:pPr>
        <w:rPr>
          <w:rFonts w:ascii="Calibri" w:hAnsi="Calibri" w:cs="Calibri"/>
        </w:rPr>
        <w:sectPr w:rsidR="00DB759B" w:rsidSect="0089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A19AF0" w14:textId="138D3C7D" w:rsidR="0059682E" w:rsidRPr="007B52AF" w:rsidRDefault="0059682E" w:rsidP="0059682E">
      <w:pPr>
        <w:rPr>
          <w:rFonts w:ascii="Calibri" w:hAnsi="Calibri" w:cs="Calibri"/>
        </w:rPr>
      </w:pPr>
    </w:p>
    <w:p w14:paraId="4C9F84CE" w14:textId="014816DC" w:rsidR="0059682E" w:rsidRPr="007B52AF" w:rsidRDefault="0059682E" w:rsidP="0059682E">
      <w:pPr>
        <w:rPr>
          <w:rFonts w:ascii="Calibri" w:hAnsi="Calibri" w:cs="Calibri"/>
        </w:rPr>
        <w:sectPr w:rsidR="0059682E" w:rsidRPr="007B52AF" w:rsidSect="0089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B69E84" w14:textId="77777777" w:rsidR="00CD296C" w:rsidRPr="007B52AF" w:rsidRDefault="001D5A55" w:rsidP="00BA6910">
      <w:pPr>
        <w:pStyle w:val="Cmsor1"/>
        <w:rPr>
          <w:rFonts w:ascii="Calibri" w:hAnsi="Calibri" w:cs="Calibri"/>
          <w:u w:val="single"/>
        </w:rPr>
      </w:pPr>
      <w:bookmarkStart w:id="32" w:name="_Toc209611468"/>
      <w:r w:rsidRPr="007B52AF">
        <w:rPr>
          <w:rFonts w:ascii="Calibri" w:eastAsia="Times New Roman" w:hAnsi="Calibri" w:cs="Calibri"/>
        </w:rPr>
        <w:t>A 202</w:t>
      </w:r>
      <w:r w:rsidR="007D495E" w:rsidRPr="007B52AF">
        <w:rPr>
          <w:rFonts w:ascii="Calibri" w:eastAsia="Times New Roman" w:hAnsi="Calibri" w:cs="Calibri"/>
        </w:rPr>
        <w:t>4</w:t>
      </w:r>
      <w:r w:rsidRPr="007B52AF">
        <w:rPr>
          <w:rFonts w:ascii="Calibri" w:eastAsia="Times New Roman" w:hAnsi="Calibri" w:cs="Calibri"/>
        </w:rPr>
        <w:t>-202</w:t>
      </w:r>
      <w:r w:rsidR="007D495E" w:rsidRPr="007B52AF">
        <w:rPr>
          <w:rFonts w:ascii="Calibri" w:eastAsia="Times New Roman" w:hAnsi="Calibri" w:cs="Calibri"/>
        </w:rPr>
        <w:t>5</w:t>
      </w:r>
      <w:r w:rsidR="00CD296C" w:rsidRPr="007B52AF">
        <w:rPr>
          <w:rFonts w:ascii="Calibri" w:eastAsia="Times New Roman" w:hAnsi="Calibri" w:cs="Calibri"/>
        </w:rPr>
        <w:t>. tanév fontosabb iskolai szintű eseményei</w:t>
      </w:r>
      <w:bookmarkEnd w:id="32"/>
    </w:p>
    <w:p w14:paraId="5EEBF2F6" w14:textId="77777777" w:rsidR="00CD296C" w:rsidRPr="007B52AF" w:rsidRDefault="00CD296C" w:rsidP="00CD296C">
      <w:pPr>
        <w:widowControl w:val="0"/>
        <w:autoSpaceDE w:val="0"/>
        <w:autoSpaceDN w:val="0"/>
        <w:spacing w:after="0" w:line="402" w:lineRule="exact"/>
        <w:rPr>
          <w:rFonts w:ascii="Calibri" w:eastAsia="Times New Roman" w:hAnsi="Calibri" w:cs="Calibri"/>
          <w:color w:val="000000"/>
          <w:sz w:val="24"/>
          <w:szCs w:val="24"/>
        </w:rPr>
      </w:pPr>
      <w:r w:rsidRPr="007B52AF">
        <w:rPr>
          <w:rFonts w:ascii="Calibri" w:eastAsia="Times New Roman" w:hAnsi="Calibri" w:cs="Calibri"/>
          <w:color w:val="000000"/>
          <w:sz w:val="24"/>
          <w:szCs w:val="24"/>
        </w:rPr>
        <w:t>Rendkívüli helyzet, veszélyhelyzet esetén a tantestület fenntartja a programváltozás jogát!</w:t>
      </w:r>
    </w:p>
    <w:p w14:paraId="1CD4AC5F" w14:textId="77777777" w:rsidR="001B3C62" w:rsidRPr="007B52AF" w:rsidRDefault="001B3C62" w:rsidP="00BA6910">
      <w:pPr>
        <w:pStyle w:val="Cmsor2"/>
        <w:rPr>
          <w:rFonts w:ascii="Calibri" w:eastAsia="Times New Roman" w:hAnsi="Calibri" w:cs="Calibri"/>
        </w:rPr>
      </w:pPr>
    </w:p>
    <w:p w14:paraId="25E58CA8" w14:textId="77777777" w:rsidR="00CD296C" w:rsidRPr="007B52AF" w:rsidRDefault="00CD296C" w:rsidP="00BA6910">
      <w:pPr>
        <w:pStyle w:val="Cmsor2"/>
        <w:rPr>
          <w:rFonts w:ascii="Calibri" w:eastAsia="Times New Roman" w:hAnsi="Calibri" w:cs="Calibri"/>
        </w:rPr>
      </w:pPr>
      <w:bookmarkStart w:id="33" w:name="_Toc209611469"/>
      <w:r w:rsidRPr="007B52AF">
        <w:rPr>
          <w:rFonts w:ascii="Calibri" w:eastAsia="Times New Roman" w:hAnsi="Calibri" w:cs="Calibri"/>
        </w:rPr>
        <w:t>Tanítás nélküli munkanapok:</w:t>
      </w:r>
      <w:bookmarkEnd w:id="33"/>
    </w:p>
    <w:p w14:paraId="24C3AD25" w14:textId="77777777" w:rsidR="000D0C1B" w:rsidRPr="007B52AF" w:rsidRDefault="000D0C1B" w:rsidP="00CD296C">
      <w:pPr>
        <w:widowControl w:val="0"/>
        <w:autoSpaceDE w:val="0"/>
        <w:autoSpaceDN w:val="0"/>
        <w:spacing w:after="0" w:line="402" w:lineRule="exact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4620"/>
      </w:tblGrid>
      <w:tr w:rsidR="00235F9C" w:rsidRPr="00235F9C" w14:paraId="2BD6BB46" w14:textId="77777777" w:rsidTr="00500CAF">
        <w:trPr>
          <w:trHeight w:val="501"/>
          <w:jc w:val="center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497C0" w14:textId="6C791B48" w:rsidR="00235F9C" w:rsidRPr="00235F9C" w:rsidRDefault="00500CAF" w:rsidP="0023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bookmarkStart w:id="34" w:name="_Hlk148443798"/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2025. december 19.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E927E" w14:textId="406D65D8" w:rsidR="00235F9C" w:rsidRPr="00235F9C" w:rsidRDefault="00500CAF" w:rsidP="0023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Adventi mozi</w:t>
            </w:r>
          </w:p>
        </w:tc>
      </w:tr>
      <w:tr w:rsidR="00500CAF" w:rsidRPr="00235F9C" w14:paraId="710583AF" w14:textId="77777777" w:rsidTr="00DB759B">
        <w:trPr>
          <w:trHeight w:val="501"/>
          <w:jc w:val="center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B3B8D" w14:textId="6B24E1F7" w:rsidR="00500CAF" w:rsidRPr="00235F9C" w:rsidRDefault="00500CAF" w:rsidP="00500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. január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8893B" w14:textId="00FDC0F0" w:rsidR="00500CAF" w:rsidRPr="00235F9C" w:rsidRDefault="00500CAF" w:rsidP="00500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Pályaorientációs nap - </w:t>
            </w:r>
            <w:proofErr w:type="spellStart"/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Educatio</w:t>
            </w:r>
            <w:proofErr w:type="spellEnd"/>
          </w:p>
        </w:tc>
      </w:tr>
      <w:tr w:rsidR="00500CAF" w:rsidRPr="00235F9C" w14:paraId="61C02F35" w14:textId="77777777" w:rsidTr="00EE2CC4">
        <w:trPr>
          <w:trHeight w:val="501"/>
          <w:jc w:val="center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9B5F3" w14:textId="21DF6293" w:rsidR="00500CAF" w:rsidRPr="00235F9C" w:rsidRDefault="00500CAF" w:rsidP="00500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 február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62256" w14:textId="11D55B67" w:rsidR="00500CAF" w:rsidRPr="00235F9C" w:rsidRDefault="00500CAF" w:rsidP="00500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Diáknap = Szent-Györgyi nap</w:t>
            </w:r>
          </w:p>
        </w:tc>
      </w:tr>
      <w:tr w:rsidR="00500CAF" w:rsidRPr="00235F9C" w14:paraId="7941F84C" w14:textId="77777777" w:rsidTr="00235F9C">
        <w:trPr>
          <w:trHeight w:val="501"/>
          <w:jc w:val="center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E8A9" w14:textId="686C8692" w:rsidR="00500CAF" w:rsidRPr="00235F9C" w:rsidRDefault="00500CAF" w:rsidP="00500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 tavasza</w:t>
            </w:r>
            <w:r w:rsidR="0031283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(március-április)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5E28" w14:textId="0A84872C" w:rsidR="00500CAF" w:rsidRPr="00235F9C" w:rsidRDefault="00500CAF" w:rsidP="00500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35F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Tantestületi csapatösszetartás</w:t>
            </w:r>
          </w:p>
        </w:tc>
      </w:tr>
      <w:bookmarkEnd w:id="34"/>
    </w:tbl>
    <w:p w14:paraId="403BB979" w14:textId="0F6FBD84" w:rsidR="002A5077" w:rsidRPr="007B52AF" w:rsidRDefault="002A5077" w:rsidP="00DD3D29">
      <w:pPr>
        <w:widowControl w:val="0"/>
        <w:autoSpaceDE w:val="0"/>
        <w:autoSpaceDN w:val="0"/>
        <w:spacing w:after="0" w:line="266" w:lineRule="exact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8B2E18F" w14:textId="77777777" w:rsidR="00312837" w:rsidRDefault="008D6A2E" w:rsidP="008D6A2E">
      <w:pPr>
        <w:pStyle w:val="Cmsor1"/>
        <w:rPr>
          <w:rFonts w:eastAsia="Times New Roman"/>
        </w:rPr>
      </w:pPr>
      <w:bookmarkStart w:id="35" w:name="_Toc209611470"/>
      <w:r w:rsidRPr="008D6A2E">
        <w:rPr>
          <w:rFonts w:eastAsia="Times New Roman"/>
        </w:rPr>
        <w:t>Az Aktív Iskola Program</w:t>
      </w:r>
      <w:bookmarkEnd w:id="35"/>
    </w:p>
    <w:p w14:paraId="1869AF9C" w14:textId="77777777" w:rsidR="00312837" w:rsidRPr="00312837" w:rsidRDefault="00312837" w:rsidP="00312837">
      <w:pPr>
        <w:pStyle w:val="NormlWeb"/>
        <w:jc w:val="both"/>
        <w:rPr>
          <w:rFonts w:ascii="Calibri" w:hAnsi="Calibri" w:cs="Calibri"/>
          <w:color w:val="000000"/>
        </w:rPr>
      </w:pPr>
      <w:r w:rsidRPr="00312837">
        <w:rPr>
          <w:rFonts w:ascii="Calibri" w:hAnsi="Calibri" w:cs="Calibri"/>
          <w:color w:val="000000"/>
        </w:rPr>
        <w:t>Cél, hogy elősegítsük a diákok mindennapi rendszeres testmozgását, ezáltal hozzájárulva egészséges testi-lelki fejlődésükhöz és jobb tanulmányi eredményeikhez. A program középpontjában az áll, hogy a mozgás ne csupán a testnevelésórákra korlátozódjon, hanem a tanítási nap egészében – akár a tanórákba beépítve, akár szünetekben, délutáni programok során – jelen legyen.</w:t>
      </w:r>
    </w:p>
    <w:p w14:paraId="2982A7F9" w14:textId="77777777" w:rsidR="00312837" w:rsidRPr="00312837" w:rsidRDefault="00312837" w:rsidP="00312837">
      <w:pPr>
        <w:pStyle w:val="NormlWeb"/>
        <w:jc w:val="both"/>
        <w:rPr>
          <w:rFonts w:ascii="Calibri" w:hAnsi="Calibri" w:cs="Calibri"/>
          <w:color w:val="000000"/>
        </w:rPr>
      </w:pPr>
      <w:r w:rsidRPr="00312837">
        <w:rPr>
          <w:rFonts w:ascii="Calibri" w:hAnsi="Calibri" w:cs="Calibri"/>
          <w:color w:val="000000"/>
        </w:rPr>
        <w:t>A célkitűzések között szerepel a fizikai aktivitás beépítése a tanulók mindennapi rutinjába, a mozgás örömének és fontosságának tudatosítása, a mozgásszegény életmód következményeinek csökkentése.</w:t>
      </w:r>
    </w:p>
    <w:p w14:paraId="1472CD0F" w14:textId="77777777" w:rsidR="00312837" w:rsidRPr="00312837" w:rsidRDefault="00312837" w:rsidP="00312837">
      <w:pPr>
        <w:pStyle w:val="NormlWeb"/>
        <w:jc w:val="both"/>
        <w:rPr>
          <w:rFonts w:ascii="Calibri" w:hAnsi="Calibri" w:cs="Calibri"/>
          <w:color w:val="000000"/>
        </w:rPr>
      </w:pPr>
      <w:r w:rsidRPr="00312837">
        <w:rPr>
          <w:rFonts w:ascii="Calibri" w:hAnsi="Calibri" w:cs="Calibri"/>
          <w:color w:val="000000"/>
        </w:rPr>
        <w:t>Hosszú távú cél , hogy egy egészségtudatos, aktív életmódra nevelő iskolarendszer jöjjön létre, amely pozitívan hat a tanulók fizikai állapotára, koncentrációs képességére, tanulmányi teljesítményére és mentális egészségére is.</w:t>
      </w:r>
    </w:p>
    <w:p w14:paraId="4CC622C8" w14:textId="5E9BF271" w:rsidR="002A5077" w:rsidRPr="007B52AF" w:rsidRDefault="002A5077" w:rsidP="008D6A2E">
      <w:pPr>
        <w:pStyle w:val="Cmsor1"/>
        <w:rPr>
          <w:rFonts w:eastAsia="Times New Roman"/>
        </w:rPr>
      </w:pPr>
      <w:bookmarkStart w:id="36" w:name="_GoBack"/>
      <w:bookmarkEnd w:id="0"/>
      <w:bookmarkEnd w:id="31"/>
      <w:bookmarkEnd w:id="36"/>
    </w:p>
    <w:sectPr w:rsidR="002A5077" w:rsidRPr="007B52AF" w:rsidSect="00B101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7AF9A" w14:textId="77777777" w:rsidR="00A43CE2" w:rsidRDefault="00A43CE2" w:rsidP="00C92F08">
      <w:pPr>
        <w:spacing w:after="0" w:line="240" w:lineRule="auto"/>
      </w:pPr>
      <w:r>
        <w:separator/>
      </w:r>
    </w:p>
  </w:endnote>
  <w:endnote w:type="continuationSeparator" w:id="0">
    <w:p w14:paraId="393E232C" w14:textId="77777777" w:rsidR="00A43CE2" w:rsidRDefault="00A43CE2" w:rsidP="00C9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509307"/>
      <w:docPartObj>
        <w:docPartGallery w:val="Page Numbers (Bottom of Page)"/>
        <w:docPartUnique/>
      </w:docPartObj>
    </w:sdtPr>
    <w:sdtEndPr/>
    <w:sdtContent>
      <w:p w14:paraId="3714DF7A" w14:textId="77777777" w:rsidR="00BC0EBA" w:rsidRDefault="00BC0EBA" w:rsidP="00D56AC9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CE144D" w14:textId="77777777" w:rsidR="00BC0EBA" w:rsidRDefault="00BC0E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13932" w14:textId="77777777" w:rsidR="00A43CE2" w:rsidRDefault="00A43CE2" w:rsidP="00C92F08">
      <w:pPr>
        <w:spacing w:after="0" w:line="240" w:lineRule="auto"/>
      </w:pPr>
      <w:r>
        <w:separator/>
      </w:r>
    </w:p>
  </w:footnote>
  <w:footnote w:type="continuationSeparator" w:id="0">
    <w:p w14:paraId="2D8D159F" w14:textId="77777777" w:rsidR="00A43CE2" w:rsidRDefault="00A43CE2" w:rsidP="00C9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9AE"/>
    <w:multiLevelType w:val="hybridMultilevel"/>
    <w:tmpl w:val="51A212AA"/>
    <w:lvl w:ilvl="0" w:tplc="040E000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93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01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8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22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991" w:hanging="360"/>
      </w:pPr>
      <w:rPr>
        <w:rFonts w:ascii="Wingdings" w:hAnsi="Wingdings" w:hint="default"/>
      </w:rPr>
    </w:lvl>
  </w:abstractNum>
  <w:abstractNum w:abstractNumId="1" w15:restartNumberingAfterBreak="0">
    <w:nsid w:val="04667ED8"/>
    <w:multiLevelType w:val="hybridMultilevel"/>
    <w:tmpl w:val="F2BA6E20"/>
    <w:lvl w:ilvl="0" w:tplc="040E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062A27E2"/>
    <w:multiLevelType w:val="multilevel"/>
    <w:tmpl w:val="8682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B2A77"/>
    <w:multiLevelType w:val="hybridMultilevel"/>
    <w:tmpl w:val="6E30A434"/>
    <w:lvl w:ilvl="0" w:tplc="334A1B0E">
      <w:start w:val="1"/>
      <w:numFmt w:val="upperRoman"/>
      <w:lvlText w:val="%1."/>
      <w:lvlJc w:val="right"/>
      <w:pPr>
        <w:ind w:left="720" w:hanging="360"/>
      </w:pPr>
      <w:rPr>
        <w:b/>
        <w:bCs/>
        <w:color w:val="0070C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060A"/>
    <w:multiLevelType w:val="hybridMultilevel"/>
    <w:tmpl w:val="A994FF1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A1325"/>
    <w:multiLevelType w:val="hybridMultilevel"/>
    <w:tmpl w:val="30C203F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9C2FEB"/>
    <w:multiLevelType w:val="hybridMultilevel"/>
    <w:tmpl w:val="069E1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759B1"/>
    <w:multiLevelType w:val="hybridMultilevel"/>
    <w:tmpl w:val="09623EB6"/>
    <w:lvl w:ilvl="0" w:tplc="63E85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D0F41"/>
    <w:multiLevelType w:val="hybridMultilevel"/>
    <w:tmpl w:val="83AAA320"/>
    <w:lvl w:ilvl="0" w:tplc="936E7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16EC1"/>
    <w:multiLevelType w:val="hybridMultilevel"/>
    <w:tmpl w:val="1FF44EB6"/>
    <w:lvl w:ilvl="0" w:tplc="0016C3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1F157A2"/>
    <w:multiLevelType w:val="hybridMultilevel"/>
    <w:tmpl w:val="62C0CF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2A7B"/>
    <w:multiLevelType w:val="hybridMultilevel"/>
    <w:tmpl w:val="B338228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70CD"/>
    <w:multiLevelType w:val="hybridMultilevel"/>
    <w:tmpl w:val="B434D1D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F6B12"/>
    <w:multiLevelType w:val="hybridMultilevel"/>
    <w:tmpl w:val="161200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8709F"/>
    <w:multiLevelType w:val="hybridMultilevel"/>
    <w:tmpl w:val="72905BC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9E16700"/>
    <w:multiLevelType w:val="hybridMultilevel"/>
    <w:tmpl w:val="ADF8701E"/>
    <w:lvl w:ilvl="0" w:tplc="0A2467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E74C4"/>
    <w:multiLevelType w:val="hybridMultilevel"/>
    <w:tmpl w:val="229E5652"/>
    <w:lvl w:ilvl="0" w:tplc="811A2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F1249"/>
    <w:multiLevelType w:val="hybridMultilevel"/>
    <w:tmpl w:val="731424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B2A83"/>
    <w:multiLevelType w:val="hybridMultilevel"/>
    <w:tmpl w:val="468E2B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C384C"/>
    <w:multiLevelType w:val="hybridMultilevel"/>
    <w:tmpl w:val="1332E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42B3D"/>
    <w:multiLevelType w:val="hybridMultilevel"/>
    <w:tmpl w:val="F2D43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81318"/>
    <w:multiLevelType w:val="hybridMultilevel"/>
    <w:tmpl w:val="8C609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456DA"/>
    <w:multiLevelType w:val="hybridMultilevel"/>
    <w:tmpl w:val="5776D27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D937DA3"/>
    <w:multiLevelType w:val="hybridMultilevel"/>
    <w:tmpl w:val="DE088F5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D62D9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37202"/>
    <w:multiLevelType w:val="hybridMultilevel"/>
    <w:tmpl w:val="DBA276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A6D80"/>
    <w:multiLevelType w:val="multilevel"/>
    <w:tmpl w:val="D2A24498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1FF1BC0"/>
    <w:multiLevelType w:val="hybridMultilevel"/>
    <w:tmpl w:val="61C890A2"/>
    <w:lvl w:ilvl="0" w:tplc="EDA801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4764"/>
    <w:multiLevelType w:val="hybridMultilevel"/>
    <w:tmpl w:val="2E98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622D"/>
    <w:multiLevelType w:val="hybridMultilevel"/>
    <w:tmpl w:val="2C7856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E3D95"/>
    <w:multiLevelType w:val="hybridMultilevel"/>
    <w:tmpl w:val="66844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160A6"/>
    <w:multiLevelType w:val="hybridMultilevel"/>
    <w:tmpl w:val="0EAAE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E0F59"/>
    <w:multiLevelType w:val="hybridMultilevel"/>
    <w:tmpl w:val="DC203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569D3"/>
    <w:multiLevelType w:val="hybridMultilevel"/>
    <w:tmpl w:val="F5CE82EE"/>
    <w:lvl w:ilvl="0" w:tplc="054EFA5A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E2A33"/>
    <w:multiLevelType w:val="hybridMultilevel"/>
    <w:tmpl w:val="5A3C34B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436A2"/>
    <w:multiLevelType w:val="hybridMultilevel"/>
    <w:tmpl w:val="395C029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B0E5C"/>
    <w:multiLevelType w:val="hybridMultilevel"/>
    <w:tmpl w:val="ABB60004"/>
    <w:lvl w:ilvl="0" w:tplc="1CEE5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6584A"/>
    <w:multiLevelType w:val="hybridMultilevel"/>
    <w:tmpl w:val="5B009D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E3F29"/>
    <w:multiLevelType w:val="hybridMultilevel"/>
    <w:tmpl w:val="88209EE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D21AB"/>
    <w:multiLevelType w:val="hybridMultilevel"/>
    <w:tmpl w:val="40FC8DE8"/>
    <w:lvl w:ilvl="0" w:tplc="98E404B0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C6667"/>
    <w:multiLevelType w:val="hybridMultilevel"/>
    <w:tmpl w:val="8FD6A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6485B"/>
    <w:multiLevelType w:val="hybridMultilevel"/>
    <w:tmpl w:val="988A5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34"/>
  </w:num>
  <w:num w:numId="4">
    <w:abstractNumId w:val="23"/>
  </w:num>
  <w:num w:numId="5">
    <w:abstractNumId w:val="37"/>
  </w:num>
  <w:num w:numId="6">
    <w:abstractNumId w:val="38"/>
  </w:num>
  <w:num w:numId="7">
    <w:abstractNumId w:val="22"/>
  </w:num>
  <w:num w:numId="8">
    <w:abstractNumId w:val="15"/>
  </w:num>
  <w:num w:numId="9">
    <w:abstractNumId w:val="13"/>
  </w:num>
  <w:num w:numId="10">
    <w:abstractNumId w:val="35"/>
  </w:num>
  <w:num w:numId="11">
    <w:abstractNumId w:val="16"/>
  </w:num>
  <w:num w:numId="12">
    <w:abstractNumId w:val="19"/>
  </w:num>
  <w:num w:numId="13">
    <w:abstractNumId w:val="1"/>
  </w:num>
  <w:num w:numId="14">
    <w:abstractNumId w:val="32"/>
  </w:num>
  <w:num w:numId="15">
    <w:abstractNumId w:val="29"/>
  </w:num>
  <w:num w:numId="16">
    <w:abstractNumId w:val="4"/>
  </w:num>
  <w:num w:numId="17">
    <w:abstractNumId w:val="6"/>
  </w:num>
  <w:num w:numId="18">
    <w:abstractNumId w:val="39"/>
  </w:num>
  <w:num w:numId="19">
    <w:abstractNumId w:val="27"/>
  </w:num>
  <w:num w:numId="20">
    <w:abstractNumId w:val="40"/>
  </w:num>
  <w:num w:numId="21">
    <w:abstractNumId w:val="21"/>
  </w:num>
  <w:num w:numId="22">
    <w:abstractNumId w:val="12"/>
  </w:num>
  <w:num w:numId="23">
    <w:abstractNumId w:val="9"/>
  </w:num>
  <w:num w:numId="24">
    <w:abstractNumId w:val="33"/>
  </w:num>
  <w:num w:numId="25">
    <w:abstractNumId w:val="11"/>
  </w:num>
  <w:num w:numId="26">
    <w:abstractNumId w:val="10"/>
  </w:num>
  <w:num w:numId="27">
    <w:abstractNumId w:val="0"/>
  </w:num>
  <w:num w:numId="28">
    <w:abstractNumId w:val="18"/>
  </w:num>
  <w:num w:numId="29">
    <w:abstractNumId w:val="36"/>
  </w:num>
  <w:num w:numId="30">
    <w:abstractNumId w:val="7"/>
  </w:num>
  <w:num w:numId="31">
    <w:abstractNumId w:val="8"/>
  </w:num>
  <w:num w:numId="32">
    <w:abstractNumId w:val="14"/>
  </w:num>
  <w:num w:numId="33">
    <w:abstractNumId w:val="26"/>
  </w:num>
  <w:num w:numId="34">
    <w:abstractNumId w:val="5"/>
  </w:num>
  <w:num w:numId="35">
    <w:abstractNumId w:val="2"/>
  </w:num>
  <w:num w:numId="36">
    <w:abstractNumId w:val="3"/>
  </w:num>
  <w:num w:numId="37">
    <w:abstractNumId w:val="31"/>
  </w:num>
  <w:num w:numId="38">
    <w:abstractNumId w:val="17"/>
  </w:num>
  <w:num w:numId="39">
    <w:abstractNumId w:val="28"/>
  </w:num>
  <w:num w:numId="40">
    <w:abstractNumId w:val="2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07"/>
    <w:rsid w:val="00000BAD"/>
    <w:rsid w:val="00012DD0"/>
    <w:rsid w:val="00016D59"/>
    <w:rsid w:val="00022C28"/>
    <w:rsid w:val="00027FF2"/>
    <w:rsid w:val="0004024A"/>
    <w:rsid w:val="00043B81"/>
    <w:rsid w:val="00053BC2"/>
    <w:rsid w:val="00065D00"/>
    <w:rsid w:val="00076D42"/>
    <w:rsid w:val="00077B85"/>
    <w:rsid w:val="00083121"/>
    <w:rsid w:val="00091BDB"/>
    <w:rsid w:val="000A33A8"/>
    <w:rsid w:val="000A43E7"/>
    <w:rsid w:val="000B162B"/>
    <w:rsid w:val="000B76CE"/>
    <w:rsid w:val="000C3C78"/>
    <w:rsid w:val="000D0ABF"/>
    <w:rsid w:val="000D0C1B"/>
    <w:rsid w:val="000D2829"/>
    <w:rsid w:val="000D7445"/>
    <w:rsid w:val="000D795E"/>
    <w:rsid w:val="000E11E5"/>
    <w:rsid w:val="000E15F5"/>
    <w:rsid w:val="000E3A74"/>
    <w:rsid w:val="000E5802"/>
    <w:rsid w:val="000F134B"/>
    <w:rsid w:val="001027A1"/>
    <w:rsid w:val="00103624"/>
    <w:rsid w:val="001140D0"/>
    <w:rsid w:val="00114D71"/>
    <w:rsid w:val="00124300"/>
    <w:rsid w:val="0012689B"/>
    <w:rsid w:val="00132F83"/>
    <w:rsid w:val="001353AC"/>
    <w:rsid w:val="00146275"/>
    <w:rsid w:val="00160160"/>
    <w:rsid w:val="0017443F"/>
    <w:rsid w:val="00176073"/>
    <w:rsid w:val="0018065A"/>
    <w:rsid w:val="001868D0"/>
    <w:rsid w:val="00192545"/>
    <w:rsid w:val="001A0D66"/>
    <w:rsid w:val="001B3C62"/>
    <w:rsid w:val="001B6EA2"/>
    <w:rsid w:val="001C795E"/>
    <w:rsid w:val="001D5A55"/>
    <w:rsid w:val="001F1873"/>
    <w:rsid w:val="001F5C9C"/>
    <w:rsid w:val="001F7055"/>
    <w:rsid w:val="00203264"/>
    <w:rsid w:val="002131FC"/>
    <w:rsid w:val="002147F7"/>
    <w:rsid w:val="00221236"/>
    <w:rsid w:val="0023510B"/>
    <w:rsid w:val="00235F9C"/>
    <w:rsid w:val="0024654F"/>
    <w:rsid w:val="00263109"/>
    <w:rsid w:val="00264804"/>
    <w:rsid w:val="00272183"/>
    <w:rsid w:val="00280328"/>
    <w:rsid w:val="00280FC2"/>
    <w:rsid w:val="00282131"/>
    <w:rsid w:val="0029540C"/>
    <w:rsid w:val="002A4002"/>
    <w:rsid w:val="002A5077"/>
    <w:rsid w:val="002B1F3B"/>
    <w:rsid w:val="002B25C9"/>
    <w:rsid w:val="002B25EB"/>
    <w:rsid w:val="002B5037"/>
    <w:rsid w:val="002B7958"/>
    <w:rsid w:val="002B7A50"/>
    <w:rsid w:val="002C1309"/>
    <w:rsid w:val="002F396C"/>
    <w:rsid w:val="00305F53"/>
    <w:rsid w:val="00312837"/>
    <w:rsid w:val="00313746"/>
    <w:rsid w:val="0031594E"/>
    <w:rsid w:val="00320891"/>
    <w:rsid w:val="00333887"/>
    <w:rsid w:val="00340933"/>
    <w:rsid w:val="00352C59"/>
    <w:rsid w:val="00355A60"/>
    <w:rsid w:val="0036044E"/>
    <w:rsid w:val="00362ADE"/>
    <w:rsid w:val="00380501"/>
    <w:rsid w:val="00380E9B"/>
    <w:rsid w:val="0038332A"/>
    <w:rsid w:val="00387443"/>
    <w:rsid w:val="003A5263"/>
    <w:rsid w:val="003A58CB"/>
    <w:rsid w:val="003B3DEB"/>
    <w:rsid w:val="003D29BB"/>
    <w:rsid w:val="003D7050"/>
    <w:rsid w:val="003E407D"/>
    <w:rsid w:val="003E4548"/>
    <w:rsid w:val="003E6F4A"/>
    <w:rsid w:val="003F589A"/>
    <w:rsid w:val="003F5C05"/>
    <w:rsid w:val="0042170E"/>
    <w:rsid w:val="0042188B"/>
    <w:rsid w:val="00423C45"/>
    <w:rsid w:val="004247F3"/>
    <w:rsid w:val="00426E26"/>
    <w:rsid w:val="0044133B"/>
    <w:rsid w:val="0045092B"/>
    <w:rsid w:val="00455F98"/>
    <w:rsid w:val="00463265"/>
    <w:rsid w:val="004724E2"/>
    <w:rsid w:val="00480CC7"/>
    <w:rsid w:val="004813B2"/>
    <w:rsid w:val="004A064A"/>
    <w:rsid w:val="004B1BF1"/>
    <w:rsid w:val="004B6AC1"/>
    <w:rsid w:val="004B76BF"/>
    <w:rsid w:val="004D1827"/>
    <w:rsid w:val="004D4979"/>
    <w:rsid w:val="004E0049"/>
    <w:rsid w:val="00500CAF"/>
    <w:rsid w:val="00516BE6"/>
    <w:rsid w:val="00520B9E"/>
    <w:rsid w:val="00525007"/>
    <w:rsid w:val="005328BC"/>
    <w:rsid w:val="00534DFF"/>
    <w:rsid w:val="005524BE"/>
    <w:rsid w:val="00557064"/>
    <w:rsid w:val="00570156"/>
    <w:rsid w:val="00571E6C"/>
    <w:rsid w:val="00584CC1"/>
    <w:rsid w:val="005935BC"/>
    <w:rsid w:val="00595338"/>
    <w:rsid w:val="0059654B"/>
    <w:rsid w:val="0059682E"/>
    <w:rsid w:val="0059744D"/>
    <w:rsid w:val="005A30BA"/>
    <w:rsid w:val="005B3800"/>
    <w:rsid w:val="005B7BD2"/>
    <w:rsid w:val="005C4732"/>
    <w:rsid w:val="005C5966"/>
    <w:rsid w:val="005C5F33"/>
    <w:rsid w:val="005E562E"/>
    <w:rsid w:val="005F19C6"/>
    <w:rsid w:val="005F50BD"/>
    <w:rsid w:val="005F7476"/>
    <w:rsid w:val="006130F3"/>
    <w:rsid w:val="00621C5B"/>
    <w:rsid w:val="006303F5"/>
    <w:rsid w:val="00631571"/>
    <w:rsid w:val="0063576C"/>
    <w:rsid w:val="00637841"/>
    <w:rsid w:val="00640198"/>
    <w:rsid w:val="00643323"/>
    <w:rsid w:val="00643F6B"/>
    <w:rsid w:val="0064425D"/>
    <w:rsid w:val="00650C41"/>
    <w:rsid w:val="006565A4"/>
    <w:rsid w:val="006600E0"/>
    <w:rsid w:val="00660BFB"/>
    <w:rsid w:val="0066542F"/>
    <w:rsid w:val="006709E9"/>
    <w:rsid w:val="00681999"/>
    <w:rsid w:val="00684B60"/>
    <w:rsid w:val="00687103"/>
    <w:rsid w:val="00691697"/>
    <w:rsid w:val="006A2667"/>
    <w:rsid w:val="006A4013"/>
    <w:rsid w:val="006B6B4F"/>
    <w:rsid w:val="006C3284"/>
    <w:rsid w:val="00704D56"/>
    <w:rsid w:val="00715689"/>
    <w:rsid w:val="007234F0"/>
    <w:rsid w:val="00726F66"/>
    <w:rsid w:val="00743881"/>
    <w:rsid w:val="00743B05"/>
    <w:rsid w:val="00747AF5"/>
    <w:rsid w:val="00752C8C"/>
    <w:rsid w:val="007530B3"/>
    <w:rsid w:val="0076418F"/>
    <w:rsid w:val="007714B3"/>
    <w:rsid w:val="007813D7"/>
    <w:rsid w:val="007A061B"/>
    <w:rsid w:val="007A0B1B"/>
    <w:rsid w:val="007A50DA"/>
    <w:rsid w:val="007B2533"/>
    <w:rsid w:val="007B32E8"/>
    <w:rsid w:val="007B52AF"/>
    <w:rsid w:val="007C134C"/>
    <w:rsid w:val="007D495E"/>
    <w:rsid w:val="007D522F"/>
    <w:rsid w:val="007E45F9"/>
    <w:rsid w:val="007E72B9"/>
    <w:rsid w:val="007F57AB"/>
    <w:rsid w:val="007F5D90"/>
    <w:rsid w:val="00804838"/>
    <w:rsid w:val="00805912"/>
    <w:rsid w:val="0082059F"/>
    <w:rsid w:val="00820D3F"/>
    <w:rsid w:val="00823189"/>
    <w:rsid w:val="00830E29"/>
    <w:rsid w:val="00832066"/>
    <w:rsid w:val="00832341"/>
    <w:rsid w:val="00833DE8"/>
    <w:rsid w:val="00861A09"/>
    <w:rsid w:val="00866499"/>
    <w:rsid w:val="008811C8"/>
    <w:rsid w:val="008813A0"/>
    <w:rsid w:val="00890E1B"/>
    <w:rsid w:val="0089419C"/>
    <w:rsid w:val="00896BAA"/>
    <w:rsid w:val="00896FD3"/>
    <w:rsid w:val="008B25B4"/>
    <w:rsid w:val="008B6284"/>
    <w:rsid w:val="008D6A2E"/>
    <w:rsid w:val="008E185B"/>
    <w:rsid w:val="008F228F"/>
    <w:rsid w:val="008F2B6D"/>
    <w:rsid w:val="008F36F7"/>
    <w:rsid w:val="008F3BCB"/>
    <w:rsid w:val="009027E6"/>
    <w:rsid w:val="00903280"/>
    <w:rsid w:val="00904935"/>
    <w:rsid w:val="00905BCB"/>
    <w:rsid w:val="0091346F"/>
    <w:rsid w:val="00926BE0"/>
    <w:rsid w:val="00927A17"/>
    <w:rsid w:val="00940920"/>
    <w:rsid w:val="00956F75"/>
    <w:rsid w:val="00966C37"/>
    <w:rsid w:val="00971DF9"/>
    <w:rsid w:val="009831AB"/>
    <w:rsid w:val="00990F2B"/>
    <w:rsid w:val="00992060"/>
    <w:rsid w:val="0099524E"/>
    <w:rsid w:val="009A167D"/>
    <w:rsid w:val="009B59CC"/>
    <w:rsid w:val="009C13D1"/>
    <w:rsid w:val="009D3A1E"/>
    <w:rsid w:val="009E572E"/>
    <w:rsid w:val="00A0027C"/>
    <w:rsid w:val="00A10525"/>
    <w:rsid w:val="00A30664"/>
    <w:rsid w:val="00A4162E"/>
    <w:rsid w:val="00A43CE2"/>
    <w:rsid w:val="00A449C0"/>
    <w:rsid w:val="00A50F38"/>
    <w:rsid w:val="00A55488"/>
    <w:rsid w:val="00A5573E"/>
    <w:rsid w:val="00A64E13"/>
    <w:rsid w:val="00A71D01"/>
    <w:rsid w:val="00A93392"/>
    <w:rsid w:val="00AA0C90"/>
    <w:rsid w:val="00AA106E"/>
    <w:rsid w:val="00AA32AF"/>
    <w:rsid w:val="00AA6EA3"/>
    <w:rsid w:val="00AB539B"/>
    <w:rsid w:val="00AB57D6"/>
    <w:rsid w:val="00AC0AA2"/>
    <w:rsid w:val="00AC43A4"/>
    <w:rsid w:val="00AC7511"/>
    <w:rsid w:val="00AD461A"/>
    <w:rsid w:val="00AD6B08"/>
    <w:rsid w:val="00AE1D7A"/>
    <w:rsid w:val="00AF131F"/>
    <w:rsid w:val="00AF365E"/>
    <w:rsid w:val="00AF3943"/>
    <w:rsid w:val="00AF4A46"/>
    <w:rsid w:val="00AF5ACA"/>
    <w:rsid w:val="00B04D44"/>
    <w:rsid w:val="00B101B4"/>
    <w:rsid w:val="00B25FD1"/>
    <w:rsid w:val="00B31740"/>
    <w:rsid w:val="00B36990"/>
    <w:rsid w:val="00B36A22"/>
    <w:rsid w:val="00B415C8"/>
    <w:rsid w:val="00B44F03"/>
    <w:rsid w:val="00B60748"/>
    <w:rsid w:val="00B87F22"/>
    <w:rsid w:val="00B92CE8"/>
    <w:rsid w:val="00B9452C"/>
    <w:rsid w:val="00B951D5"/>
    <w:rsid w:val="00BA6910"/>
    <w:rsid w:val="00BB17E0"/>
    <w:rsid w:val="00BC0EBA"/>
    <w:rsid w:val="00BC1535"/>
    <w:rsid w:val="00BC36F0"/>
    <w:rsid w:val="00BD50A4"/>
    <w:rsid w:val="00BD6057"/>
    <w:rsid w:val="00BD6F7B"/>
    <w:rsid w:val="00BE30F2"/>
    <w:rsid w:val="00BF4CA5"/>
    <w:rsid w:val="00C00639"/>
    <w:rsid w:val="00C063E4"/>
    <w:rsid w:val="00C07072"/>
    <w:rsid w:val="00C0752C"/>
    <w:rsid w:val="00C1424D"/>
    <w:rsid w:val="00C16BE0"/>
    <w:rsid w:val="00C24234"/>
    <w:rsid w:val="00C252E8"/>
    <w:rsid w:val="00C264DC"/>
    <w:rsid w:val="00C3114E"/>
    <w:rsid w:val="00C31CA1"/>
    <w:rsid w:val="00C340D7"/>
    <w:rsid w:val="00C55882"/>
    <w:rsid w:val="00C573BB"/>
    <w:rsid w:val="00C6762D"/>
    <w:rsid w:val="00C82397"/>
    <w:rsid w:val="00C928A1"/>
    <w:rsid w:val="00C92F08"/>
    <w:rsid w:val="00C95C6C"/>
    <w:rsid w:val="00CA136A"/>
    <w:rsid w:val="00CA14D4"/>
    <w:rsid w:val="00CA61FB"/>
    <w:rsid w:val="00CA7601"/>
    <w:rsid w:val="00CB3ECF"/>
    <w:rsid w:val="00CB4F11"/>
    <w:rsid w:val="00CB7C94"/>
    <w:rsid w:val="00CC2909"/>
    <w:rsid w:val="00CC5A2D"/>
    <w:rsid w:val="00CC6FE8"/>
    <w:rsid w:val="00CD296C"/>
    <w:rsid w:val="00CD5895"/>
    <w:rsid w:val="00CD6DAC"/>
    <w:rsid w:val="00CE1C61"/>
    <w:rsid w:val="00CE331A"/>
    <w:rsid w:val="00CE6EAC"/>
    <w:rsid w:val="00CF1225"/>
    <w:rsid w:val="00D03E4B"/>
    <w:rsid w:val="00D05391"/>
    <w:rsid w:val="00D06172"/>
    <w:rsid w:val="00D10F22"/>
    <w:rsid w:val="00D17E90"/>
    <w:rsid w:val="00D20385"/>
    <w:rsid w:val="00D209B7"/>
    <w:rsid w:val="00D215A4"/>
    <w:rsid w:val="00D436F7"/>
    <w:rsid w:val="00D46F10"/>
    <w:rsid w:val="00D51965"/>
    <w:rsid w:val="00D56AC9"/>
    <w:rsid w:val="00D65041"/>
    <w:rsid w:val="00D72799"/>
    <w:rsid w:val="00D7650B"/>
    <w:rsid w:val="00D90585"/>
    <w:rsid w:val="00D94FDF"/>
    <w:rsid w:val="00DA187D"/>
    <w:rsid w:val="00DB08FA"/>
    <w:rsid w:val="00DB2844"/>
    <w:rsid w:val="00DB74B8"/>
    <w:rsid w:val="00DB759B"/>
    <w:rsid w:val="00DC218A"/>
    <w:rsid w:val="00DC23EE"/>
    <w:rsid w:val="00DC43E9"/>
    <w:rsid w:val="00DD3D29"/>
    <w:rsid w:val="00DF4207"/>
    <w:rsid w:val="00E10D2A"/>
    <w:rsid w:val="00E168E4"/>
    <w:rsid w:val="00E26AA7"/>
    <w:rsid w:val="00E3122B"/>
    <w:rsid w:val="00E35071"/>
    <w:rsid w:val="00E37E58"/>
    <w:rsid w:val="00E43169"/>
    <w:rsid w:val="00E44075"/>
    <w:rsid w:val="00E46344"/>
    <w:rsid w:val="00E51704"/>
    <w:rsid w:val="00E5249C"/>
    <w:rsid w:val="00E54AA8"/>
    <w:rsid w:val="00E61322"/>
    <w:rsid w:val="00E62952"/>
    <w:rsid w:val="00E65858"/>
    <w:rsid w:val="00E67B5D"/>
    <w:rsid w:val="00E73813"/>
    <w:rsid w:val="00E74659"/>
    <w:rsid w:val="00E74C23"/>
    <w:rsid w:val="00E76A98"/>
    <w:rsid w:val="00E80D80"/>
    <w:rsid w:val="00E8319F"/>
    <w:rsid w:val="00E867E7"/>
    <w:rsid w:val="00EA5404"/>
    <w:rsid w:val="00EC7250"/>
    <w:rsid w:val="00EE2105"/>
    <w:rsid w:val="00EE2CC4"/>
    <w:rsid w:val="00F03C3C"/>
    <w:rsid w:val="00F047D2"/>
    <w:rsid w:val="00F064FD"/>
    <w:rsid w:val="00F1770A"/>
    <w:rsid w:val="00F31C76"/>
    <w:rsid w:val="00F471F6"/>
    <w:rsid w:val="00F53E54"/>
    <w:rsid w:val="00F548D2"/>
    <w:rsid w:val="00F55ACA"/>
    <w:rsid w:val="00F61062"/>
    <w:rsid w:val="00F64279"/>
    <w:rsid w:val="00F65D98"/>
    <w:rsid w:val="00F703D3"/>
    <w:rsid w:val="00F73DA5"/>
    <w:rsid w:val="00F771FE"/>
    <w:rsid w:val="00F84614"/>
    <w:rsid w:val="00F854CE"/>
    <w:rsid w:val="00F92C1C"/>
    <w:rsid w:val="00F95A78"/>
    <w:rsid w:val="00FA0FBC"/>
    <w:rsid w:val="00FA7A04"/>
    <w:rsid w:val="00FB3883"/>
    <w:rsid w:val="00FB5763"/>
    <w:rsid w:val="00FC1173"/>
    <w:rsid w:val="00FC6DE4"/>
    <w:rsid w:val="00FD250D"/>
    <w:rsid w:val="00FF3D06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5C2B3"/>
  <w15:chartTrackingRefBased/>
  <w15:docId w15:val="{6972B23B-4DC2-4106-B8BC-41AEFF5D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0BFB"/>
  </w:style>
  <w:style w:type="paragraph" w:styleId="Cmsor1">
    <w:name w:val="heading 1"/>
    <w:basedOn w:val="Norml"/>
    <w:next w:val="Norml"/>
    <w:link w:val="Cmsor1Char"/>
    <w:uiPriority w:val="9"/>
    <w:qFormat/>
    <w:rsid w:val="00660BF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60BF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0BF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0B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0B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0B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0B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0B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0B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F08"/>
  </w:style>
  <w:style w:type="paragraph" w:styleId="llb">
    <w:name w:val="footer"/>
    <w:basedOn w:val="Norml"/>
    <w:link w:val="llbChar"/>
    <w:uiPriority w:val="99"/>
    <w:unhideWhenUsed/>
    <w:rsid w:val="00C9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2F08"/>
  </w:style>
  <w:style w:type="table" w:styleId="Rcsostblzat">
    <w:name w:val="Table Grid"/>
    <w:basedOn w:val="Normltblzat"/>
    <w:uiPriority w:val="39"/>
    <w:rsid w:val="00A9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0617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A401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A4013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660BFB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660BFB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Cmsor2Char">
    <w:name w:val="Címsor 2 Char"/>
    <w:basedOn w:val="Bekezdsalapbettpusa"/>
    <w:link w:val="Cmsor2"/>
    <w:uiPriority w:val="9"/>
    <w:rsid w:val="00660BFB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60BFB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0B76C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B76CE"/>
    <w:pPr>
      <w:spacing w:after="100"/>
      <w:ind w:left="220"/>
    </w:pPr>
  </w:style>
  <w:style w:type="table" w:customStyle="1" w:styleId="Rcsostblzat1">
    <w:name w:val="Rácsos táblázat1"/>
    <w:basedOn w:val="Normltblzat"/>
    <w:next w:val="Rcsostblzat"/>
    <w:uiPriority w:val="39"/>
    <w:rsid w:val="00C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AA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3E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DC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CD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660BFB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table" w:customStyle="1" w:styleId="Rcsostblzat6">
    <w:name w:val="Rácsos táblázat6"/>
    <w:basedOn w:val="Normltblzat"/>
    <w:next w:val="Rcsostblzat"/>
    <w:uiPriority w:val="39"/>
    <w:rsid w:val="00F0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F0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CC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CF1225"/>
  </w:style>
  <w:style w:type="character" w:styleId="Mrltotthiperhivatkozs">
    <w:name w:val="FollowedHyperlink"/>
    <w:basedOn w:val="Bekezdsalapbettpusa"/>
    <w:uiPriority w:val="99"/>
    <w:semiHidden/>
    <w:unhideWhenUsed/>
    <w:rsid w:val="00CF1225"/>
    <w:rPr>
      <w:color w:val="954F72"/>
      <w:u w:val="single"/>
    </w:rPr>
  </w:style>
  <w:style w:type="paragraph" w:customStyle="1" w:styleId="msonormal0">
    <w:name w:val="msonormal"/>
    <w:basedOn w:val="Norml"/>
    <w:rsid w:val="00CF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CF12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CF12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CF122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CF122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CF12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CF12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CF12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CF12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CF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90">
    <w:name w:val="xl90"/>
    <w:basedOn w:val="Norml"/>
    <w:rsid w:val="00CF12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4">
    <w:name w:val="xl94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95">
    <w:name w:val="xl95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424"/>
      <w:sz w:val="24"/>
      <w:szCs w:val="24"/>
      <w:lang w:eastAsia="hu-HU"/>
    </w:rPr>
  </w:style>
  <w:style w:type="paragraph" w:customStyle="1" w:styleId="xl96">
    <w:name w:val="xl96"/>
    <w:basedOn w:val="Norml"/>
    <w:rsid w:val="00CF122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7">
    <w:name w:val="xl97"/>
    <w:basedOn w:val="Norml"/>
    <w:rsid w:val="00CF122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8">
    <w:name w:val="xl98"/>
    <w:basedOn w:val="Norml"/>
    <w:rsid w:val="00CF122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CF122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0">
    <w:name w:val="xl100"/>
    <w:basedOn w:val="Norml"/>
    <w:rsid w:val="00CF12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1">
    <w:name w:val="xl101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2">
    <w:name w:val="xl102"/>
    <w:basedOn w:val="Norml"/>
    <w:rsid w:val="00CF12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3">
    <w:name w:val="xl103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4">
    <w:name w:val="xl104"/>
    <w:basedOn w:val="Norml"/>
    <w:rsid w:val="00CF12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5">
    <w:name w:val="xl105"/>
    <w:basedOn w:val="Norml"/>
    <w:rsid w:val="00CF12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6">
    <w:name w:val="xl106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07">
    <w:name w:val="xl107"/>
    <w:basedOn w:val="Norml"/>
    <w:rsid w:val="00CF12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08">
    <w:name w:val="xl108"/>
    <w:basedOn w:val="Norml"/>
    <w:rsid w:val="00CF12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09">
    <w:name w:val="xl109"/>
    <w:basedOn w:val="Norml"/>
    <w:rsid w:val="00CF12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CF12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CF12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CF12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CF12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CF12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CF12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CF12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CF12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8">
    <w:name w:val="xl118"/>
    <w:basedOn w:val="Norml"/>
    <w:rsid w:val="00CF12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9">
    <w:name w:val="xl119"/>
    <w:basedOn w:val="Norml"/>
    <w:rsid w:val="00CF12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6130F3"/>
  </w:style>
  <w:style w:type="table" w:customStyle="1" w:styleId="Rcsostblzat8">
    <w:name w:val="Rácsos táblázat8"/>
    <w:basedOn w:val="Normltblzat"/>
    <w:next w:val="Rcsostblzat"/>
    <w:uiPriority w:val="39"/>
    <w:rsid w:val="006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6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39"/>
    <w:rsid w:val="006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1">
    <w:name w:val="Rácsos táblázat31"/>
    <w:basedOn w:val="Normltblzat"/>
    <w:next w:val="Rcsostblzat"/>
    <w:uiPriority w:val="39"/>
    <w:rsid w:val="006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1">
    <w:name w:val="Rácsos táblázat41"/>
    <w:basedOn w:val="Normltblzat"/>
    <w:next w:val="Rcsostblzat"/>
    <w:uiPriority w:val="39"/>
    <w:rsid w:val="006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1">
    <w:name w:val="Rácsos táblázat51"/>
    <w:basedOn w:val="Normltblzat"/>
    <w:next w:val="Rcsostblzat"/>
    <w:uiPriority w:val="59"/>
    <w:rsid w:val="006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1">
    <w:name w:val="Rácsos táblázat61"/>
    <w:basedOn w:val="Normltblzat"/>
    <w:next w:val="Rcsostblzat"/>
    <w:uiPriority w:val="39"/>
    <w:rsid w:val="006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1">
    <w:name w:val="Rácsos táblázat71"/>
    <w:basedOn w:val="Normltblzat"/>
    <w:next w:val="Rcsostblzat"/>
    <w:uiPriority w:val="39"/>
    <w:rsid w:val="006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1">
    <w:name w:val="Rácsos táblázat211"/>
    <w:basedOn w:val="Normltblzat"/>
    <w:next w:val="Rcsostblzat"/>
    <w:uiPriority w:val="39"/>
    <w:rsid w:val="006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6130F3"/>
  </w:style>
  <w:style w:type="numbering" w:customStyle="1" w:styleId="Nemlista3">
    <w:name w:val="Nem lista3"/>
    <w:next w:val="Nemlista"/>
    <w:uiPriority w:val="99"/>
    <w:semiHidden/>
    <w:unhideWhenUsed/>
    <w:rsid w:val="00D94FDF"/>
  </w:style>
  <w:style w:type="paragraph" w:styleId="NormlWeb">
    <w:name w:val="Normal (Web)"/>
    <w:basedOn w:val="Norml"/>
    <w:uiPriority w:val="99"/>
    <w:semiHidden/>
    <w:unhideWhenUsed/>
    <w:rsid w:val="004A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3C45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95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rsid w:val="0059533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table" w:customStyle="1" w:styleId="TableNormal1">
    <w:name w:val="Table Normal1"/>
    <w:uiPriority w:val="2"/>
    <w:semiHidden/>
    <w:unhideWhenUsed/>
    <w:qFormat/>
    <w:rsid w:val="00595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9">
    <w:name w:val="Rácsos táblázat9"/>
    <w:basedOn w:val="Normltblzat"/>
    <w:next w:val="Rcsostblzat"/>
    <w:uiPriority w:val="39"/>
    <w:rsid w:val="009E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2">
    <w:name w:val="Rácsos táblázat42"/>
    <w:basedOn w:val="Normltblzat"/>
    <w:next w:val="Rcsostblzat"/>
    <w:uiPriority w:val="39"/>
    <w:rsid w:val="009E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6044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044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044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04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044E"/>
    <w:rPr>
      <w:b/>
      <w:bCs/>
      <w:sz w:val="20"/>
      <w:szCs w:val="20"/>
    </w:rPr>
  </w:style>
  <w:style w:type="numbering" w:customStyle="1" w:styleId="Nemlista4">
    <w:name w:val="Nem lista4"/>
    <w:next w:val="Nemlista"/>
    <w:uiPriority w:val="99"/>
    <w:semiHidden/>
    <w:unhideWhenUsed/>
    <w:rsid w:val="00D56AC9"/>
  </w:style>
  <w:style w:type="numbering" w:customStyle="1" w:styleId="Nemlista5">
    <w:name w:val="Nem lista5"/>
    <w:next w:val="Nemlista"/>
    <w:uiPriority w:val="99"/>
    <w:semiHidden/>
    <w:unhideWhenUsed/>
    <w:rsid w:val="00D56AC9"/>
  </w:style>
  <w:style w:type="numbering" w:customStyle="1" w:styleId="Nemlista6">
    <w:name w:val="Nem lista6"/>
    <w:next w:val="Nemlista"/>
    <w:uiPriority w:val="99"/>
    <w:semiHidden/>
    <w:unhideWhenUsed/>
    <w:rsid w:val="00571E6C"/>
  </w:style>
  <w:style w:type="table" w:customStyle="1" w:styleId="Rcsostblzat43">
    <w:name w:val="Rácsos táblázat43"/>
    <w:basedOn w:val="Normltblzat"/>
    <w:next w:val="Rcsostblzat"/>
    <w:uiPriority w:val="39"/>
    <w:rsid w:val="007A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7A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660BFB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0BF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0BFB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0BFB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0BFB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0BFB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60BFB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660B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60BFB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60BF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660BFB"/>
    <w:rPr>
      <w:rFonts w:asciiTheme="majorHAnsi" w:eastAsiaTheme="majorEastAsia" w:hAnsiTheme="majorHAnsi" w:cstheme="majorBidi"/>
    </w:rPr>
  </w:style>
  <w:style w:type="character" w:styleId="Kiemels2">
    <w:name w:val="Strong"/>
    <w:basedOn w:val="Bekezdsalapbettpusa"/>
    <w:uiPriority w:val="22"/>
    <w:qFormat/>
    <w:rsid w:val="00660BFB"/>
    <w:rPr>
      <w:b/>
      <w:bCs/>
    </w:rPr>
  </w:style>
  <w:style w:type="character" w:styleId="Kiemels">
    <w:name w:val="Emphasis"/>
    <w:basedOn w:val="Bekezdsalapbettpusa"/>
    <w:uiPriority w:val="20"/>
    <w:qFormat/>
    <w:rsid w:val="00660BFB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660BFB"/>
    <w:pPr>
      <w:spacing w:before="120"/>
      <w:ind w:left="720" w:right="720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60BFB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0BF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0BFB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660BFB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60BFB"/>
    <w:rPr>
      <w:b w:val="0"/>
      <w:bCs w:val="0"/>
      <w:i/>
      <w:iCs/>
      <w:color w:val="4472C4" w:themeColor="accent1"/>
    </w:rPr>
  </w:style>
  <w:style w:type="character" w:styleId="Finomhivatkozs">
    <w:name w:val="Subtle Reference"/>
    <w:basedOn w:val="Bekezdsalapbettpusa"/>
    <w:uiPriority w:val="31"/>
    <w:qFormat/>
    <w:rsid w:val="00660BFB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60BFB"/>
    <w:rPr>
      <w:b/>
      <w:bCs/>
      <w:smallCaps/>
      <w:color w:val="4472C4" w:themeColor="accent1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60BFB"/>
    <w:rPr>
      <w:b/>
      <w:bCs/>
      <w:smallCaps/>
    </w:rPr>
  </w:style>
  <w:style w:type="table" w:customStyle="1" w:styleId="Rcsostblzat12">
    <w:name w:val="Rácsos táblázat12"/>
    <w:basedOn w:val="Normltblzat"/>
    <w:next w:val="Rcsostblzat"/>
    <w:uiPriority w:val="59"/>
    <w:rsid w:val="00F771F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Rcsostblzat13">
    <w:name w:val="Rácsos táblázat13"/>
    <w:basedOn w:val="Normltblzat"/>
    <w:next w:val="Rcsostblzat"/>
    <w:uiPriority w:val="39"/>
    <w:rsid w:val="00747AF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F55A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7">
    <w:name w:val="Nem lista7"/>
    <w:next w:val="Nemlista"/>
    <w:uiPriority w:val="99"/>
    <w:semiHidden/>
    <w:unhideWhenUsed/>
    <w:rsid w:val="00BC0EBA"/>
  </w:style>
  <w:style w:type="paragraph" w:customStyle="1" w:styleId="xl120">
    <w:name w:val="xl120"/>
    <w:basedOn w:val="Norml"/>
    <w:rsid w:val="00BC0EB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BC0EB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23">
    <w:name w:val="xl123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24">
    <w:name w:val="xl124"/>
    <w:basedOn w:val="Norml"/>
    <w:rsid w:val="00BC0E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5">
    <w:name w:val="xl125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26">
    <w:name w:val="xl126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27">
    <w:name w:val="xl127"/>
    <w:basedOn w:val="Norml"/>
    <w:rsid w:val="00BC0EB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28">
    <w:name w:val="xl128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9">
    <w:name w:val="xl129"/>
    <w:basedOn w:val="Norml"/>
    <w:rsid w:val="00BC0EB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0">
    <w:name w:val="xl130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31">
    <w:name w:val="xl131"/>
    <w:basedOn w:val="Norml"/>
    <w:rsid w:val="00BC0EB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32">
    <w:name w:val="xl132"/>
    <w:basedOn w:val="Norml"/>
    <w:rsid w:val="00BC0E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BC0E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BC0E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36">
    <w:name w:val="xl136"/>
    <w:basedOn w:val="Norml"/>
    <w:rsid w:val="00BC0EB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BC0EB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38">
    <w:name w:val="xl138"/>
    <w:basedOn w:val="Norml"/>
    <w:rsid w:val="00BC0EB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BC0EB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40">
    <w:name w:val="xl140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BC0E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2">
    <w:name w:val="xl142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43">
    <w:name w:val="xl143"/>
    <w:basedOn w:val="Norml"/>
    <w:rsid w:val="00BC0EB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4">
    <w:name w:val="xl144"/>
    <w:basedOn w:val="Norml"/>
    <w:rsid w:val="00BC0EB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45">
    <w:name w:val="xl145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eastAsia="hu-HU"/>
    </w:rPr>
  </w:style>
  <w:style w:type="paragraph" w:customStyle="1" w:styleId="xl146">
    <w:name w:val="xl146"/>
    <w:basedOn w:val="Norml"/>
    <w:rsid w:val="00BC0EB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47">
    <w:name w:val="xl147"/>
    <w:basedOn w:val="Norml"/>
    <w:rsid w:val="00BC0EB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8">
    <w:name w:val="xl148"/>
    <w:basedOn w:val="Norml"/>
    <w:rsid w:val="00BC0EB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49">
    <w:name w:val="xl149"/>
    <w:basedOn w:val="Norml"/>
    <w:rsid w:val="00BC0EB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50">
    <w:name w:val="xl150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51">
    <w:name w:val="xl151"/>
    <w:basedOn w:val="Norml"/>
    <w:rsid w:val="00BC0E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52">
    <w:name w:val="xl152"/>
    <w:basedOn w:val="Norml"/>
    <w:rsid w:val="00BC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3">
    <w:name w:val="xl153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4">
    <w:name w:val="xl154"/>
    <w:basedOn w:val="Norml"/>
    <w:rsid w:val="00BC0E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5">
    <w:name w:val="xl155"/>
    <w:basedOn w:val="Norml"/>
    <w:rsid w:val="00BC0EB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6">
    <w:name w:val="xl156"/>
    <w:basedOn w:val="Norml"/>
    <w:rsid w:val="00BC0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57">
    <w:name w:val="xl157"/>
    <w:basedOn w:val="Norml"/>
    <w:rsid w:val="00BC0E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8">
    <w:name w:val="xl158"/>
    <w:basedOn w:val="Norml"/>
    <w:rsid w:val="00BC0E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BC0E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BC0E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61">
    <w:name w:val="xl161"/>
    <w:basedOn w:val="Norml"/>
    <w:rsid w:val="00BC0E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62">
    <w:name w:val="xl162"/>
    <w:basedOn w:val="Norml"/>
    <w:rsid w:val="00BC0EB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3">
    <w:name w:val="xl163"/>
    <w:basedOn w:val="Norml"/>
    <w:rsid w:val="00BC0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4">
    <w:name w:val="xl164"/>
    <w:basedOn w:val="Norml"/>
    <w:rsid w:val="00BC0E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xl165">
    <w:name w:val="xl165"/>
    <w:basedOn w:val="Norml"/>
    <w:rsid w:val="00BC0EB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6">
    <w:name w:val="xl166"/>
    <w:basedOn w:val="Norml"/>
    <w:rsid w:val="00BC0EB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BC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8">
    <w:name w:val="xl168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eastAsia="hu-HU"/>
    </w:rPr>
  </w:style>
  <w:style w:type="paragraph" w:customStyle="1" w:styleId="xl169">
    <w:name w:val="xl169"/>
    <w:basedOn w:val="Norml"/>
    <w:rsid w:val="00BC0E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0">
    <w:name w:val="xl170"/>
    <w:basedOn w:val="Norml"/>
    <w:rsid w:val="00BC0E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1">
    <w:name w:val="xl171"/>
    <w:basedOn w:val="Norml"/>
    <w:rsid w:val="00BC0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2">
    <w:name w:val="xl172"/>
    <w:basedOn w:val="Norml"/>
    <w:rsid w:val="00BC0E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3">
    <w:name w:val="xl173"/>
    <w:basedOn w:val="Norml"/>
    <w:rsid w:val="00BC0EB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4">
    <w:name w:val="xl174"/>
    <w:basedOn w:val="Norml"/>
    <w:rsid w:val="00BC0EB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5">
    <w:name w:val="xl175"/>
    <w:basedOn w:val="Norml"/>
    <w:rsid w:val="00F471F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1EBB-E802-4C6E-A4EA-4EBD6696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4098</Words>
  <Characters>28277</Characters>
  <Application>Microsoft Office Word</Application>
  <DocSecurity>0</DocSecurity>
  <Lines>235</Lines>
  <Paragraphs>64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52</vt:i4>
      </vt:variant>
    </vt:vector>
  </HeadingPairs>
  <TitlesOfParts>
    <vt:vector size="53" baseType="lpstr">
      <vt:lpstr/>
      <vt:lpstr>A munkaterv jogszabályi alapja</vt:lpstr>
      <vt:lpstr>    27/2025. (VII. 24.) BM rendelet a 2025/2026. tanév rendjéről</vt:lpstr>
      <vt:lpstr>    </vt:lpstr>
      <vt:lpstr>    A munkatervet meghatározó további szempontok</vt:lpstr>
      <vt:lpstr>Helyzetelemzés</vt:lpstr>
      <vt:lpstr>A tanév rendje</vt:lpstr>
      <vt:lpstr/>
      <vt:lpstr>Érettségi vizsgák</vt:lpstr>
      <vt:lpstr/>
      <vt:lpstr>Szakmai vizsgák</vt:lpstr>
      <vt:lpstr/>
      <vt:lpstr/>
      <vt:lpstr/>
      <vt:lpstr>    </vt:lpstr>
      <vt:lpstr>    Ágazati alapvizsgák </vt:lpstr>
      <vt:lpstr>/Mérések</vt:lpstr>
      <vt:lpstr>    Országos kompetenciamérés</vt:lpstr>
      <vt:lpstr>Az intézmény munkaközösségei</vt:lpstr>
      <vt:lpstr>    A tanév kiemelt feladatai és fejlesztési feladatai</vt:lpstr>
      <vt:lpstr>Megbízatások a 2025-2026. tanévre</vt:lpstr>
      <vt:lpstr>Tervezett továbbképzések</vt:lpstr>
      <vt:lpstr>A 2025-2026. tanév legfontosabb konkrét feladatai</vt:lpstr>
      <vt:lpstr/>
      <vt:lpstr>Pályaorientációs és beiskolázási terv 2025-26.</vt:lpstr>
      <vt:lpstr>A pályaorientáció tervezése a 5.számú mellékletben</vt:lpstr>
      <vt:lpstr>Beiskolázási terv</vt:lpstr>
      <vt:lpstr>A 2024-2025. tanév fontosabb iskolai szintű eseményei</vt:lpstr>
      <vt:lpstr>    </vt:lpstr>
      <vt:lpstr>    Tanítás nélküli munkanapok:</vt:lpstr>
      <vt:lpstr>Az Aktív Iskola Program</vt:lpstr>
      <vt:lpstr/>
      <vt:lpstr>számú melléklet</vt:lpstr>
      <vt:lpstr>közismereti tárgyakat oktatók munkaterve</vt:lpstr>
      <vt:lpstr/>
      <vt:lpstr>számú melléklet</vt:lpstr>
      <vt:lpstr>Az osztályfőnöki munkaközösség munkaterve</vt:lpstr>
      <vt:lpstr>2025/2026-es tanév</vt:lpstr>
      <vt:lpstr/>
      <vt:lpstr>3. számú melléklet</vt:lpstr>
      <vt:lpstr>A szakmai munkaközösség munkaterve 2025-26.</vt:lpstr>
      <vt:lpstr>4. számú melléklet</vt:lpstr>
      <vt:lpstr>A Diákönkormányzat munkaterve</vt:lpstr>
      <vt:lpstr>5. számú melléklet</vt:lpstr>
      <vt:lpstr>Pályaorientációs terv</vt:lpstr>
      <vt:lpstr>        </vt:lpstr>
      <vt:lpstr>6. számú melléklet</vt:lpstr>
      <vt:lpstr>A nevelő-oktató munkával kapcsolatos ellenőrzések formái</vt:lpstr>
      <vt:lpstr>7.sz. melléklet</vt:lpstr>
      <vt:lpstr/>
      <vt:lpstr>Az óralátogatások tervezése</vt:lpstr>
      <vt:lpstr>8. számú melléklet</vt:lpstr>
      <vt:lpstr>Eseménynaptár</vt:lpstr>
    </vt:vector>
  </TitlesOfParts>
  <Company/>
  <LinksUpToDate>false</LinksUpToDate>
  <CharactersWithSpaces>32311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Ágota Major</dc:creator>
  <cp:keywords/>
  <dc:description/>
  <cp:lastModifiedBy>Major Ágota</cp:lastModifiedBy>
  <cp:revision>3</cp:revision>
  <cp:lastPrinted>2023-10-17T11:58:00Z</cp:lastPrinted>
  <dcterms:created xsi:type="dcterms:W3CDTF">2025-10-02T12:04:00Z</dcterms:created>
  <dcterms:modified xsi:type="dcterms:W3CDTF">2025-10-02T12:05:00Z</dcterms:modified>
</cp:coreProperties>
</file>