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542E1" w14:textId="77777777" w:rsidR="001F5E72" w:rsidRPr="00063BC8" w:rsidRDefault="001F5E72" w:rsidP="007114E1">
      <w:pPr>
        <w:spacing w:after="0"/>
        <w:jc w:val="center"/>
        <w:rPr>
          <w:rFonts w:ascii="Times New Roman" w:hAnsi="Times New Roman" w:cs="Times New Roman"/>
          <w:b/>
          <w:sz w:val="24"/>
          <w:szCs w:val="24"/>
          <w:u w:val="single"/>
        </w:rPr>
      </w:pPr>
      <w:r w:rsidRPr="00063BC8">
        <w:rPr>
          <w:rFonts w:ascii="Times New Roman" w:hAnsi="Times New Roman" w:cs="Times New Roman"/>
          <w:b/>
          <w:sz w:val="24"/>
          <w:szCs w:val="24"/>
          <w:u w:val="single"/>
        </w:rPr>
        <w:t>SZAKMATÁJÉKOZTATÓ</w:t>
      </w:r>
    </w:p>
    <w:p w14:paraId="0C93A25C" w14:textId="55909686" w:rsidR="001F5E72" w:rsidRPr="007114E1" w:rsidRDefault="001F5E72" w:rsidP="007114E1">
      <w:pPr>
        <w:spacing w:after="240"/>
        <w:jc w:val="center"/>
        <w:rPr>
          <w:rFonts w:ascii="Times New Roman" w:hAnsi="Times New Roman" w:cs="Times New Roman"/>
        </w:rPr>
      </w:pPr>
      <w:r w:rsidRPr="007114E1">
        <w:rPr>
          <w:rFonts w:ascii="Times New Roman" w:hAnsi="Times New Roman" w:cs="Times New Roman"/>
        </w:rPr>
        <w:t>(</w:t>
      </w:r>
      <w:r w:rsidR="00CF4F2A">
        <w:rPr>
          <w:rFonts w:ascii="Times New Roman" w:hAnsi="Times New Roman" w:cs="Times New Roman"/>
        </w:rPr>
        <w:t>szakmai KKK, PTT</w:t>
      </w:r>
      <w:r w:rsidRPr="007114E1">
        <w:rPr>
          <w:rFonts w:ascii="Times New Roman" w:hAnsi="Times New Roman" w:cs="Times New Roman"/>
        </w:rPr>
        <w:t xml:space="preserve"> alapján)</w:t>
      </w:r>
    </w:p>
    <w:p w14:paraId="16C85733" w14:textId="77777777" w:rsidR="001F5E72" w:rsidRPr="00063BC8" w:rsidRDefault="001F5E72" w:rsidP="007114E1">
      <w:pPr>
        <w:spacing w:after="0"/>
        <w:jc w:val="center"/>
        <w:rPr>
          <w:rFonts w:ascii="Times New Roman" w:hAnsi="Times New Roman" w:cs="Times New Roman"/>
          <w:b/>
        </w:rPr>
      </w:pPr>
      <w:r w:rsidRPr="00063BC8">
        <w:rPr>
          <w:rFonts w:ascii="Times New Roman" w:hAnsi="Times New Roman" w:cs="Times New Roman"/>
          <w:b/>
        </w:rPr>
        <w:t>A szakma megnevezése: ÁLTALÁNOS ÁPOLÓ</w:t>
      </w:r>
    </w:p>
    <w:p w14:paraId="1EC606B6" w14:textId="77777777" w:rsidR="001F5E72" w:rsidRPr="00063BC8" w:rsidRDefault="001F5E72" w:rsidP="007114E1">
      <w:pPr>
        <w:spacing w:after="240"/>
        <w:jc w:val="center"/>
        <w:rPr>
          <w:rFonts w:ascii="Times New Roman" w:hAnsi="Times New Roman" w:cs="Times New Roman"/>
          <w:b/>
        </w:rPr>
      </w:pPr>
      <w:r w:rsidRPr="00063BC8">
        <w:rPr>
          <w:rFonts w:ascii="Times New Roman" w:hAnsi="Times New Roman" w:cs="Times New Roman"/>
          <w:b/>
        </w:rPr>
        <w:t>A szakma azonosító száma: 5 0913 03 01</w:t>
      </w:r>
    </w:p>
    <w:p w14:paraId="2DFC3D06" w14:textId="77777777" w:rsidR="001F5E72" w:rsidRPr="007114E1" w:rsidRDefault="001F5E72" w:rsidP="007114E1">
      <w:pPr>
        <w:spacing w:after="0"/>
        <w:rPr>
          <w:rFonts w:ascii="Times New Roman" w:hAnsi="Times New Roman" w:cs="Times New Roman"/>
          <w:i/>
        </w:rPr>
      </w:pPr>
      <w:r w:rsidRPr="007114E1">
        <w:rPr>
          <w:rFonts w:ascii="Times New Roman" w:hAnsi="Times New Roman" w:cs="Times New Roman"/>
          <w:i/>
        </w:rPr>
        <w:t xml:space="preserve">A szakma keretében ellátható legjellemzőbb tevékenység, valamint a munkaterület leírása: </w:t>
      </w:r>
    </w:p>
    <w:p w14:paraId="40BDDEE7" w14:textId="77777777" w:rsidR="001F5E72" w:rsidRPr="007114E1" w:rsidRDefault="001F5E72" w:rsidP="007114E1">
      <w:pPr>
        <w:spacing w:after="0"/>
        <w:rPr>
          <w:rFonts w:ascii="Times New Roman" w:hAnsi="Times New Roman" w:cs="Times New Roman"/>
        </w:rPr>
      </w:pPr>
      <w:r w:rsidRPr="007114E1">
        <w:rPr>
          <w:rFonts w:ascii="Times New Roman" w:hAnsi="Times New Roman" w:cs="Times New Roman"/>
        </w:rPr>
        <w:t>Az általános ápoló munkáját hivatásként az etikai normák betartásával gyakorolja, átfogó anatómiai-, élettani és klinikumi ismeretekkel rendelkezik.</w:t>
      </w:r>
    </w:p>
    <w:p w14:paraId="4F1D27F2" w14:textId="77777777" w:rsidR="001F5E72" w:rsidRPr="007114E1" w:rsidRDefault="001F5E72" w:rsidP="001F5E72">
      <w:pPr>
        <w:pStyle w:val="Listaszerbekezds"/>
        <w:numPr>
          <w:ilvl w:val="0"/>
          <w:numId w:val="2"/>
        </w:numPr>
        <w:rPr>
          <w:rFonts w:ascii="Times New Roman" w:hAnsi="Times New Roman" w:cs="Times New Roman"/>
        </w:rPr>
      </w:pPr>
      <w:r w:rsidRPr="007114E1">
        <w:rPr>
          <w:rFonts w:ascii="Times New Roman" w:hAnsi="Times New Roman" w:cs="Times New Roman"/>
        </w:rPr>
        <w:t xml:space="preserve">Előkészít és segédkezik diagnosztikus és terápiás eljárásoknál. </w:t>
      </w:r>
    </w:p>
    <w:p w14:paraId="2C925B90" w14:textId="77777777" w:rsidR="001F5E72" w:rsidRPr="007114E1" w:rsidRDefault="001F5E72" w:rsidP="001F5E72">
      <w:pPr>
        <w:pStyle w:val="Listaszerbekezds"/>
        <w:numPr>
          <w:ilvl w:val="0"/>
          <w:numId w:val="2"/>
        </w:numPr>
        <w:rPr>
          <w:rFonts w:ascii="Times New Roman" w:hAnsi="Times New Roman" w:cs="Times New Roman"/>
        </w:rPr>
      </w:pPr>
      <w:r w:rsidRPr="007114E1">
        <w:rPr>
          <w:rFonts w:ascii="Times New Roman" w:hAnsi="Times New Roman" w:cs="Times New Roman"/>
        </w:rPr>
        <w:t xml:space="preserve">Sürgős és fenyegető esetet észlel, beavatkozik, asszisztál, fájdalmat felismer, mér és beavatkozik az utasításnak megfelelően. </w:t>
      </w:r>
    </w:p>
    <w:p w14:paraId="05CF6554" w14:textId="77777777" w:rsidR="001F5E72" w:rsidRPr="007114E1" w:rsidRDefault="001F5E72" w:rsidP="001F5E72">
      <w:pPr>
        <w:pStyle w:val="Listaszerbekezds"/>
        <w:numPr>
          <w:ilvl w:val="0"/>
          <w:numId w:val="2"/>
        </w:numPr>
        <w:rPr>
          <w:rFonts w:ascii="Times New Roman" w:hAnsi="Times New Roman" w:cs="Times New Roman"/>
        </w:rPr>
      </w:pPr>
      <w:r w:rsidRPr="007114E1">
        <w:rPr>
          <w:rFonts w:ascii="Times New Roman" w:hAnsi="Times New Roman" w:cs="Times New Roman"/>
        </w:rPr>
        <w:t xml:space="preserve">Megfelelően kommunikál a beteggel, a hozzátartozókkal, valamint az ellátó team tagjaival. - Részt vesz a betegoktatásban és a leendő munkatársak gyakorlati oktatásában. </w:t>
      </w:r>
    </w:p>
    <w:p w14:paraId="006EFBF8" w14:textId="77777777" w:rsidR="001F5E72" w:rsidRPr="007114E1" w:rsidRDefault="001F5E72" w:rsidP="001F5E72">
      <w:pPr>
        <w:pStyle w:val="Listaszerbekezds"/>
        <w:numPr>
          <w:ilvl w:val="0"/>
          <w:numId w:val="2"/>
        </w:numPr>
        <w:rPr>
          <w:rFonts w:ascii="Times New Roman" w:hAnsi="Times New Roman" w:cs="Times New Roman"/>
        </w:rPr>
      </w:pPr>
      <w:r w:rsidRPr="007114E1">
        <w:rPr>
          <w:rFonts w:ascii="Times New Roman" w:hAnsi="Times New Roman" w:cs="Times New Roman"/>
        </w:rPr>
        <w:t xml:space="preserve">Az általános ápoló részt vesz az egészségügyi ellátás során a megelőző, gyógyító-, gondozó-, és rehabilitációs folyamatokban. </w:t>
      </w:r>
    </w:p>
    <w:p w14:paraId="3CC51244" w14:textId="77777777" w:rsidR="001F5E72" w:rsidRPr="007114E1" w:rsidRDefault="001F5E72" w:rsidP="001F5E72">
      <w:pPr>
        <w:pStyle w:val="Listaszerbekezds"/>
        <w:numPr>
          <w:ilvl w:val="0"/>
          <w:numId w:val="2"/>
        </w:numPr>
        <w:rPr>
          <w:rFonts w:ascii="Times New Roman" w:hAnsi="Times New Roman" w:cs="Times New Roman"/>
        </w:rPr>
      </w:pPr>
      <w:r w:rsidRPr="007114E1">
        <w:rPr>
          <w:rFonts w:ascii="Times New Roman" w:hAnsi="Times New Roman" w:cs="Times New Roman"/>
        </w:rPr>
        <w:t xml:space="preserve">Tevékenységét a biztonságos és minőségi betegellátás szempontjainak figyelembevételével, a jogi szabályozások betartásával végzi. </w:t>
      </w:r>
    </w:p>
    <w:p w14:paraId="6F5A84E1" w14:textId="77777777" w:rsidR="001F5E72" w:rsidRPr="007114E1" w:rsidRDefault="001F5E72" w:rsidP="001F5E72">
      <w:pPr>
        <w:pStyle w:val="Listaszerbekezds"/>
        <w:numPr>
          <w:ilvl w:val="0"/>
          <w:numId w:val="2"/>
        </w:numPr>
        <w:rPr>
          <w:rFonts w:ascii="Times New Roman" w:hAnsi="Times New Roman" w:cs="Times New Roman"/>
        </w:rPr>
      </w:pPr>
      <w:r w:rsidRPr="007114E1">
        <w:rPr>
          <w:rFonts w:ascii="Times New Roman" w:hAnsi="Times New Roman" w:cs="Times New Roman"/>
        </w:rPr>
        <w:t xml:space="preserve">Papír alapú és elektronikus egészségügyi dokumentációt vezet a jogszabályi előírásoknak megfelelően. </w:t>
      </w:r>
    </w:p>
    <w:p w14:paraId="7EA8B0A8" w14:textId="77777777" w:rsidR="001F5E72" w:rsidRPr="007114E1" w:rsidRDefault="001F5E72" w:rsidP="001F5E72">
      <w:pPr>
        <w:pStyle w:val="Listaszerbekezds"/>
        <w:numPr>
          <w:ilvl w:val="0"/>
          <w:numId w:val="2"/>
        </w:numPr>
        <w:rPr>
          <w:rFonts w:ascii="Times New Roman" w:hAnsi="Times New Roman" w:cs="Times New Roman"/>
        </w:rPr>
      </w:pPr>
      <w:r w:rsidRPr="007114E1">
        <w:rPr>
          <w:rFonts w:ascii="Times New Roman" w:hAnsi="Times New Roman" w:cs="Times New Roman"/>
        </w:rPr>
        <w:t xml:space="preserve">Folyamatosan bővíti tudását szakmai képzéseken, továbbképzéseken. </w:t>
      </w:r>
    </w:p>
    <w:p w14:paraId="288E263A" w14:textId="77777777" w:rsidR="001F5E72" w:rsidRPr="007114E1" w:rsidRDefault="001F5E72" w:rsidP="001F5E72">
      <w:pPr>
        <w:pStyle w:val="Listaszerbekezds"/>
        <w:numPr>
          <w:ilvl w:val="0"/>
          <w:numId w:val="2"/>
        </w:numPr>
        <w:rPr>
          <w:rFonts w:ascii="Times New Roman" w:hAnsi="Times New Roman" w:cs="Times New Roman"/>
        </w:rPr>
      </w:pPr>
      <w:r w:rsidRPr="007114E1">
        <w:rPr>
          <w:rFonts w:ascii="Times New Roman" w:hAnsi="Times New Roman" w:cs="Times New Roman"/>
        </w:rPr>
        <w:t xml:space="preserve">Önállóan, vagy team-munkában minőségi, holisztikus szemléletű ellátást biztosít. </w:t>
      </w:r>
    </w:p>
    <w:p w14:paraId="705D4906" w14:textId="77777777" w:rsidR="001F5E72" w:rsidRPr="007114E1" w:rsidRDefault="001F5E72" w:rsidP="001F5E72">
      <w:pPr>
        <w:pStyle w:val="Listaszerbekezds"/>
        <w:numPr>
          <w:ilvl w:val="0"/>
          <w:numId w:val="2"/>
        </w:numPr>
        <w:rPr>
          <w:rFonts w:ascii="Times New Roman" w:hAnsi="Times New Roman" w:cs="Times New Roman"/>
        </w:rPr>
      </w:pPr>
      <w:r w:rsidRPr="007114E1">
        <w:rPr>
          <w:rFonts w:ascii="Times New Roman" w:hAnsi="Times New Roman" w:cs="Times New Roman"/>
        </w:rPr>
        <w:t>Munkája során részt vesz az ápolási folyamat megvalósításában, a beteg szükségleteinek megfelelő, egyénre szabott ápolási terv alapján alapápolást és szakápolási feladatokat végez.</w:t>
      </w:r>
    </w:p>
    <w:p w14:paraId="45C74FBC" w14:textId="77777777" w:rsidR="001F5E72" w:rsidRPr="007114E1" w:rsidRDefault="001F5E72" w:rsidP="001F5E72">
      <w:pPr>
        <w:pStyle w:val="Listaszerbekezds"/>
        <w:numPr>
          <w:ilvl w:val="0"/>
          <w:numId w:val="2"/>
        </w:numPr>
        <w:rPr>
          <w:rFonts w:ascii="Times New Roman" w:hAnsi="Times New Roman" w:cs="Times New Roman"/>
        </w:rPr>
      </w:pPr>
      <w:r w:rsidRPr="007114E1">
        <w:rPr>
          <w:rFonts w:ascii="Times New Roman" w:hAnsi="Times New Roman" w:cs="Times New Roman"/>
        </w:rPr>
        <w:t xml:space="preserve">Megfigyeli a beteg állapotát, állapotváltozásait. </w:t>
      </w:r>
    </w:p>
    <w:p w14:paraId="46F4782E" w14:textId="77777777" w:rsidR="00DD4124" w:rsidRPr="00DD4124" w:rsidRDefault="001F5E72" w:rsidP="001F5E72">
      <w:pPr>
        <w:pStyle w:val="Listaszerbekezds"/>
        <w:numPr>
          <w:ilvl w:val="0"/>
          <w:numId w:val="2"/>
        </w:numPr>
        <w:rPr>
          <w:rFonts w:ascii="Times New Roman" w:hAnsi="Times New Roman" w:cs="Times New Roman"/>
          <w:b/>
          <w:bCs/>
          <w:u w:val="single"/>
        </w:rPr>
      </w:pPr>
      <w:r w:rsidRPr="007114E1">
        <w:rPr>
          <w:rFonts w:ascii="Times New Roman" w:hAnsi="Times New Roman" w:cs="Times New Roman"/>
        </w:rPr>
        <w:t xml:space="preserve">Pszichés támogatást nyújt a betegnek és családjának. </w:t>
      </w:r>
    </w:p>
    <w:p w14:paraId="0A4AB026" w14:textId="24ED842D" w:rsidR="001F5E72" w:rsidRPr="00DD4124" w:rsidRDefault="001F5E72" w:rsidP="001F5E72">
      <w:pPr>
        <w:pStyle w:val="Listaszerbekezds"/>
        <w:numPr>
          <w:ilvl w:val="0"/>
          <w:numId w:val="2"/>
        </w:numPr>
        <w:rPr>
          <w:rFonts w:ascii="Times New Roman" w:hAnsi="Times New Roman" w:cs="Times New Roman"/>
          <w:b/>
          <w:bCs/>
          <w:u w:val="single"/>
        </w:rPr>
      </w:pPr>
      <w:r w:rsidRPr="00DD4124">
        <w:rPr>
          <w:rFonts w:ascii="Times New Roman" w:hAnsi="Times New Roman" w:cs="Times New Roman"/>
          <w:b/>
          <w:bCs/>
          <w:u w:val="single"/>
        </w:rPr>
        <w:t xml:space="preserve">Képes felnőtt, csecsemő és gyermekápolási feladatokat ellátni, valamint háziorvosi praxisban és az alapellátás más színterein, otthonápolásban, </w:t>
      </w:r>
      <w:proofErr w:type="spellStart"/>
      <w:r w:rsidRPr="00DD4124">
        <w:rPr>
          <w:rFonts w:ascii="Times New Roman" w:hAnsi="Times New Roman" w:cs="Times New Roman"/>
          <w:b/>
          <w:bCs/>
          <w:u w:val="single"/>
        </w:rPr>
        <w:t>geriátriai</w:t>
      </w:r>
      <w:proofErr w:type="spellEnd"/>
      <w:r w:rsidRPr="00DD4124">
        <w:rPr>
          <w:rFonts w:ascii="Times New Roman" w:hAnsi="Times New Roman" w:cs="Times New Roman"/>
          <w:b/>
          <w:bCs/>
          <w:u w:val="single"/>
        </w:rPr>
        <w:t xml:space="preserve"> és hospice ellátásban, onkológiai ellátásban ápolóként tevékenykedni. </w:t>
      </w:r>
    </w:p>
    <w:p w14:paraId="6E5454E7" w14:textId="77777777" w:rsidR="001F5E72" w:rsidRPr="007114E1" w:rsidRDefault="001F5E72" w:rsidP="007114E1">
      <w:pPr>
        <w:spacing w:after="0"/>
        <w:rPr>
          <w:rFonts w:ascii="Times New Roman" w:hAnsi="Times New Roman" w:cs="Times New Roman"/>
          <w:i/>
        </w:rPr>
      </w:pPr>
      <w:r w:rsidRPr="007114E1">
        <w:rPr>
          <w:rFonts w:ascii="Times New Roman" w:hAnsi="Times New Roman" w:cs="Times New Roman"/>
          <w:i/>
        </w:rPr>
        <w:t xml:space="preserve">A szakképzésbe történő belépés feltételei </w:t>
      </w:r>
    </w:p>
    <w:p w14:paraId="344A1D7A" w14:textId="77777777" w:rsidR="001F5E72" w:rsidRPr="007114E1" w:rsidRDefault="001F5E72" w:rsidP="007114E1">
      <w:pPr>
        <w:pStyle w:val="Listaszerbekezds"/>
        <w:numPr>
          <w:ilvl w:val="0"/>
          <w:numId w:val="5"/>
        </w:numPr>
        <w:rPr>
          <w:rFonts w:ascii="Times New Roman" w:hAnsi="Times New Roman" w:cs="Times New Roman"/>
        </w:rPr>
      </w:pPr>
      <w:r w:rsidRPr="007114E1">
        <w:rPr>
          <w:rFonts w:ascii="Times New Roman" w:hAnsi="Times New Roman" w:cs="Times New Roman"/>
        </w:rPr>
        <w:t xml:space="preserve">Iskolai előképzettség: </w:t>
      </w:r>
    </w:p>
    <w:p w14:paraId="1A599908" w14:textId="77777777" w:rsidR="001F5E72" w:rsidRPr="007114E1" w:rsidRDefault="001F5E72" w:rsidP="007114E1">
      <w:pPr>
        <w:pStyle w:val="Listaszerbekezds"/>
        <w:numPr>
          <w:ilvl w:val="0"/>
          <w:numId w:val="6"/>
        </w:numPr>
        <w:ind w:left="1418"/>
        <w:rPr>
          <w:rFonts w:ascii="Times New Roman" w:hAnsi="Times New Roman" w:cs="Times New Roman"/>
        </w:rPr>
      </w:pPr>
      <w:r w:rsidRPr="007114E1">
        <w:rPr>
          <w:rFonts w:ascii="Times New Roman" w:hAnsi="Times New Roman" w:cs="Times New Roman"/>
        </w:rPr>
        <w:t xml:space="preserve">Alapfokú iskolai végzettség 6 éves képzés esetén </w:t>
      </w:r>
    </w:p>
    <w:p w14:paraId="7A5074DC" w14:textId="77777777" w:rsidR="007114E1" w:rsidRPr="007114E1" w:rsidRDefault="001F5E72" w:rsidP="007114E1">
      <w:pPr>
        <w:pStyle w:val="Listaszerbekezds"/>
        <w:numPr>
          <w:ilvl w:val="0"/>
          <w:numId w:val="6"/>
        </w:numPr>
        <w:ind w:left="1418"/>
        <w:rPr>
          <w:rFonts w:ascii="Times New Roman" w:hAnsi="Times New Roman" w:cs="Times New Roman"/>
        </w:rPr>
      </w:pPr>
      <w:r w:rsidRPr="007114E1">
        <w:rPr>
          <w:rFonts w:ascii="Times New Roman" w:hAnsi="Times New Roman" w:cs="Times New Roman"/>
        </w:rPr>
        <w:t xml:space="preserve">Érettségi vizsga 3 éves képzés esetén </w:t>
      </w:r>
    </w:p>
    <w:p w14:paraId="7BA01B85" w14:textId="77777777" w:rsidR="007114E1" w:rsidRPr="007114E1" w:rsidRDefault="007114E1" w:rsidP="007114E1">
      <w:pPr>
        <w:pStyle w:val="Listaszerbekezds"/>
        <w:numPr>
          <w:ilvl w:val="0"/>
          <w:numId w:val="7"/>
        </w:numPr>
        <w:rPr>
          <w:rFonts w:ascii="Times New Roman" w:hAnsi="Times New Roman" w:cs="Times New Roman"/>
        </w:rPr>
      </w:pPr>
      <w:r>
        <w:rPr>
          <w:rFonts w:ascii="Times New Roman" w:hAnsi="Times New Roman" w:cs="Times New Roman"/>
        </w:rPr>
        <w:t>Alkalmassági követelmények:</w:t>
      </w:r>
    </w:p>
    <w:p w14:paraId="484CCA68" w14:textId="77777777" w:rsidR="007114E1" w:rsidRPr="007114E1" w:rsidRDefault="001F5E72" w:rsidP="007114E1">
      <w:pPr>
        <w:pStyle w:val="Listaszerbekezds"/>
        <w:numPr>
          <w:ilvl w:val="0"/>
          <w:numId w:val="8"/>
        </w:numPr>
        <w:ind w:left="1418"/>
        <w:rPr>
          <w:rFonts w:ascii="Times New Roman" w:hAnsi="Times New Roman" w:cs="Times New Roman"/>
        </w:rPr>
      </w:pPr>
      <w:r w:rsidRPr="007114E1">
        <w:rPr>
          <w:rFonts w:ascii="Times New Roman" w:hAnsi="Times New Roman" w:cs="Times New Roman"/>
          <w:b/>
        </w:rPr>
        <w:t>Pályaalkalmassági vizsgálat:</w:t>
      </w:r>
      <w:r w:rsidRPr="007114E1">
        <w:rPr>
          <w:rFonts w:ascii="Times New Roman" w:hAnsi="Times New Roman" w:cs="Times New Roman"/>
        </w:rPr>
        <w:t xml:space="preserve"> Szükséges </w:t>
      </w:r>
    </w:p>
    <w:p w14:paraId="44FDD2D2" w14:textId="77777777" w:rsidR="007114E1" w:rsidRPr="007114E1" w:rsidRDefault="001F5E72" w:rsidP="007114E1">
      <w:pPr>
        <w:pStyle w:val="Listaszerbekezds"/>
        <w:numPr>
          <w:ilvl w:val="0"/>
          <w:numId w:val="8"/>
        </w:numPr>
        <w:ind w:left="1418"/>
        <w:rPr>
          <w:rFonts w:ascii="Times New Roman" w:hAnsi="Times New Roman" w:cs="Times New Roman"/>
        </w:rPr>
      </w:pPr>
      <w:r w:rsidRPr="007114E1">
        <w:rPr>
          <w:rFonts w:ascii="Times New Roman" w:hAnsi="Times New Roman" w:cs="Times New Roman"/>
          <w:b/>
        </w:rPr>
        <w:t>Foglalkozásegészségügyi alkalmassági vizsgálat:</w:t>
      </w:r>
      <w:r w:rsidRPr="007114E1">
        <w:rPr>
          <w:rFonts w:ascii="Times New Roman" w:hAnsi="Times New Roman" w:cs="Times New Roman"/>
        </w:rPr>
        <w:t xml:space="preserve"> Szükséges </w:t>
      </w:r>
    </w:p>
    <w:p w14:paraId="588D905D" w14:textId="77777777" w:rsidR="009B16C8" w:rsidRDefault="001F5E72" w:rsidP="001F5E72">
      <w:pPr>
        <w:rPr>
          <w:rFonts w:ascii="Times New Roman" w:hAnsi="Times New Roman" w:cs="Times New Roman"/>
        </w:rPr>
      </w:pPr>
      <w:r w:rsidRPr="007114E1">
        <w:rPr>
          <w:rFonts w:ascii="Times New Roman" w:hAnsi="Times New Roman" w:cs="Times New Roman"/>
        </w:rPr>
        <w:t xml:space="preserve">Az egészségügyi tevékenység végzéséhez szükséges egészségi alkalmasság vizsgálatáról és minősítéséről szóló 40/2004. (IV.26.) ESZCSM rendeletben foglaltak szerint az egészségügyi tevékenységre való </w:t>
      </w:r>
      <w:proofErr w:type="spellStart"/>
      <w:r w:rsidRPr="007114E1">
        <w:rPr>
          <w:rFonts w:ascii="Times New Roman" w:hAnsi="Times New Roman" w:cs="Times New Roman"/>
        </w:rPr>
        <w:t>alkalmasságot</w:t>
      </w:r>
      <w:proofErr w:type="spellEnd"/>
      <w:r w:rsidRPr="007114E1">
        <w:rPr>
          <w:rFonts w:ascii="Times New Roman" w:hAnsi="Times New Roman" w:cs="Times New Roman"/>
        </w:rPr>
        <w:t xml:space="preserve"> kizáró korlátozások figyelembevételével történik. </w:t>
      </w:r>
      <w:r w:rsidR="007114E1" w:rsidRPr="007114E1">
        <w:rPr>
          <w:rFonts w:ascii="Times New Roman" w:hAnsi="Times New Roman" w:cs="Times New Roman"/>
        </w:rPr>
        <w:br/>
      </w:r>
      <w:r w:rsidRPr="007114E1">
        <w:rPr>
          <w:rFonts w:ascii="Times New Roman" w:hAnsi="Times New Roman" w:cs="Times New Roman"/>
        </w:rPr>
        <w:t>A munkaköri, szakmai, illetve személyi higiénés alkalmasság orvosi vizsgálatáról és véleményezéséről szóló 33/1998. (VI. 24.) NM rendelet 4. §. (3) a pontjában meghatározott szakmai alkalmassági vizsgálat.</w:t>
      </w:r>
      <w:r w:rsidR="009B16C8">
        <w:rPr>
          <w:rFonts w:ascii="Times New Roman" w:hAnsi="Times New Roman" w:cs="Times New Roman"/>
        </w:rPr>
        <w:br/>
      </w:r>
      <w:r w:rsidR="009B16C8" w:rsidRPr="009B16C8">
        <w:rPr>
          <w:rFonts w:ascii="Times New Roman" w:hAnsi="Times New Roman" w:cs="Times New Roman"/>
        </w:rPr>
        <w:t xml:space="preserve">A 40/2004. (IV. 26.) </w:t>
      </w:r>
      <w:proofErr w:type="spellStart"/>
      <w:r w:rsidR="009B16C8" w:rsidRPr="009B16C8">
        <w:rPr>
          <w:rFonts w:ascii="Times New Roman" w:hAnsi="Times New Roman" w:cs="Times New Roman"/>
        </w:rPr>
        <w:t>ESzCsM</w:t>
      </w:r>
      <w:proofErr w:type="spellEnd"/>
      <w:r w:rsidR="009B16C8" w:rsidRPr="009B16C8">
        <w:rPr>
          <w:rFonts w:ascii="Times New Roman" w:hAnsi="Times New Roman" w:cs="Times New Roman"/>
        </w:rPr>
        <w:t xml:space="preserve"> rendelet melléklete tartalmazza az egészségügyi tevékenységre való </w:t>
      </w:r>
      <w:proofErr w:type="spellStart"/>
      <w:r w:rsidR="009B16C8" w:rsidRPr="009B16C8">
        <w:rPr>
          <w:rFonts w:ascii="Times New Roman" w:hAnsi="Times New Roman" w:cs="Times New Roman"/>
        </w:rPr>
        <w:t>alkalmasságot</w:t>
      </w:r>
      <w:proofErr w:type="spellEnd"/>
      <w:r w:rsidR="009B16C8" w:rsidRPr="009B16C8">
        <w:rPr>
          <w:rFonts w:ascii="Times New Roman" w:hAnsi="Times New Roman" w:cs="Times New Roman"/>
        </w:rPr>
        <w:t xml:space="preserve"> kizáró korlátozásokat. </w:t>
      </w:r>
      <w:r w:rsidR="009B16C8" w:rsidRPr="009B16C8">
        <w:rPr>
          <w:rFonts w:ascii="Times New Roman" w:hAnsi="Times New Roman" w:cs="Times New Roman"/>
        </w:rPr>
        <w:br/>
        <w:t xml:space="preserve">A szakmai olvasott és hallott szöveg megértése, jó memória, jó kommunikációs készség (szóban, írásban), jó kooperációs/együttműködési készség, képesség, jó kapcsolatteremtő képesség, jó szervezőkészség, képesség, komplex jelzésrendszerek értelmezése, kreativitás, precizitás, lényeglátás, döntésképesség, alkalmasság az önálló munkára és a team munkára egyaránt, stressztűrő képesség, jó állóképesség, izomerő, higiénés szemlélet, külső és belső rendezettség. </w:t>
      </w:r>
      <w:r w:rsidR="009B16C8" w:rsidRPr="009B16C8">
        <w:rPr>
          <w:rFonts w:ascii="Times New Roman" w:hAnsi="Times New Roman" w:cs="Times New Roman"/>
        </w:rPr>
        <w:br/>
        <w:t xml:space="preserve">A pszichikai alkalmassági vizsgálatok a célnak megfelelően kiterjednek: a pszichés egyensúly meglétére, a devianciák hiányára, az intellektuális képességek meglétére, a </w:t>
      </w:r>
      <w:proofErr w:type="spellStart"/>
      <w:r w:rsidR="009B16C8" w:rsidRPr="009B16C8">
        <w:rPr>
          <w:rFonts w:ascii="Times New Roman" w:hAnsi="Times New Roman" w:cs="Times New Roman"/>
        </w:rPr>
        <w:t>figyelmi</w:t>
      </w:r>
      <w:proofErr w:type="spellEnd"/>
      <w:r w:rsidR="009B16C8" w:rsidRPr="009B16C8">
        <w:rPr>
          <w:rFonts w:ascii="Times New Roman" w:hAnsi="Times New Roman" w:cs="Times New Roman"/>
        </w:rPr>
        <w:t xml:space="preserve"> képességek megfelelőségére, a </w:t>
      </w:r>
      <w:r w:rsidR="009B16C8" w:rsidRPr="009B16C8">
        <w:rPr>
          <w:rFonts w:ascii="Times New Roman" w:hAnsi="Times New Roman" w:cs="Times New Roman"/>
        </w:rPr>
        <w:lastRenderedPageBreak/>
        <w:t xml:space="preserve">személyiségi sajátosságok megfelelőségére, a pályamotiváció megfelelőségére. Vizsgálandó személyiségjegyek: önismeret, önkontroll, szabálytudat, felelősségtudat, empátia, együttműködés. </w:t>
      </w:r>
    </w:p>
    <w:p w14:paraId="49E823F7" w14:textId="77777777" w:rsidR="009B16C8" w:rsidRPr="009B16C8" w:rsidRDefault="009B16C8" w:rsidP="001F5E72">
      <w:pPr>
        <w:rPr>
          <w:rFonts w:ascii="Times New Roman" w:hAnsi="Times New Roman" w:cs="Times New Roman"/>
          <w:i/>
        </w:rPr>
      </w:pPr>
      <w:r w:rsidRPr="009B16C8">
        <w:rPr>
          <w:rFonts w:ascii="Times New Roman" w:hAnsi="Times New Roman" w:cs="Times New Roman"/>
          <w:b/>
        </w:rPr>
        <w:t>Kizáró feltételek:</w:t>
      </w:r>
      <w:r w:rsidRPr="009B16C8">
        <w:rPr>
          <w:rFonts w:ascii="Times New Roman" w:hAnsi="Times New Roman" w:cs="Times New Roman"/>
        </w:rPr>
        <w:t xml:space="preserve"> </w:t>
      </w:r>
      <w:r w:rsidRPr="009B16C8">
        <w:rPr>
          <w:rFonts w:ascii="Times New Roman" w:hAnsi="Times New Roman" w:cs="Times New Roman"/>
          <w:i/>
        </w:rPr>
        <w:t xml:space="preserve">Bármilyen krónikus pszichiátriai betegség vagy veleszületett ártalom (idegfejlődési zavar), együttműködés hiánya, beilleszkedési zavarok, agresszív magatartás, hangulatzavarok, közönyösség, az érdeklődés hiánya, orvosi értelemben vett abúzus (gyógyszer, kábítószer, alkohol, egyéb tudatmódosító szerek, eljárások), kommunikációs zavarok. </w:t>
      </w:r>
    </w:p>
    <w:p w14:paraId="69B88EF3" w14:textId="77777777" w:rsidR="009B16C8" w:rsidRPr="009B16C8" w:rsidRDefault="009B16C8" w:rsidP="00BB2B03">
      <w:pPr>
        <w:spacing w:after="0"/>
        <w:rPr>
          <w:rFonts w:ascii="Times New Roman" w:hAnsi="Times New Roman" w:cs="Times New Roman"/>
          <w:i/>
        </w:rPr>
      </w:pPr>
      <w:r w:rsidRPr="009B16C8">
        <w:rPr>
          <w:rFonts w:ascii="Times New Roman" w:hAnsi="Times New Roman" w:cs="Times New Roman"/>
          <w:i/>
        </w:rPr>
        <w:t>Tanulási területek, tantárgyak:</w:t>
      </w:r>
    </w:p>
    <w:p w14:paraId="6850E069" w14:textId="77777777" w:rsidR="009B16C8" w:rsidRPr="009B16C8" w:rsidRDefault="009B16C8" w:rsidP="009B16C8">
      <w:pPr>
        <w:pStyle w:val="Listaszerbekezds"/>
        <w:numPr>
          <w:ilvl w:val="0"/>
          <w:numId w:val="9"/>
        </w:numPr>
        <w:rPr>
          <w:rFonts w:ascii="Times New Roman" w:hAnsi="Times New Roman" w:cs="Times New Roman"/>
        </w:rPr>
      </w:pPr>
      <w:r w:rsidRPr="009B16C8">
        <w:rPr>
          <w:rFonts w:ascii="Times New Roman" w:hAnsi="Times New Roman" w:cs="Times New Roman"/>
        </w:rPr>
        <w:t xml:space="preserve">Munkavállalói ismeretek </w:t>
      </w:r>
    </w:p>
    <w:p w14:paraId="01BDF7B6" w14:textId="77777777" w:rsidR="009B16C8" w:rsidRPr="009B16C8" w:rsidRDefault="009B16C8" w:rsidP="009B16C8">
      <w:pPr>
        <w:pStyle w:val="Listaszerbekezds"/>
        <w:numPr>
          <w:ilvl w:val="0"/>
          <w:numId w:val="9"/>
        </w:numPr>
        <w:rPr>
          <w:rFonts w:ascii="Times New Roman" w:hAnsi="Times New Roman" w:cs="Times New Roman"/>
        </w:rPr>
      </w:pPr>
      <w:r w:rsidRPr="009B16C8">
        <w:rPr>
          <w:rFonts w:ascii="Times New Roman" w:hAnsi="Times New Roman" w:cs="Times New Roman"/>
        </w:rPr>
        <w:t xml:space="preserve">Munkavállalói idegen nyelv </w:t>
      </w:r>
    </w:p>
    <w:p w14:paraId="6FD4B33E" w14:textId="77777777" w:rsidR="009B16C8" w:rsidRPr="009B16C8" w:rsidRDefault="009B16C8" w:rsidP="009B16C8">
      <w:pPr>
        <w:pStyle w:val="Listaszerbekezds"/>
        <w:numPr>
          <w:ilvl w:val="0"/>
          <w:numId w:val="9"/>
        </w:numPr>
        <w:rPr>
          <w:rFonts w:ascii="Times New Roman" w:hAnsi="Times New Roman" w:cs="Times New Roman"/>
        </w:rPr>
      </w:pPr>
      <w:r w:rsidRPr="009B16C8">
        <w:rPr>
          <w:rFonts w:ascii="Times New Roman" w:hAnsi="Times New Roman" w:cs="Times New Roman"/>
        </w:rPr>
        <w:t xml:space="preserve">Egészségügy ágazati alapoktatás </w:t>
      </w:r>
    </w:p>
    <w:p w14:paraId="4DED3F38" w14:textId="77777777" w:rsidR="009B16C8" w:rsidRPr="009B16C8" w:rsidRDefault="009B16C8" w:rsidP="009B16C8">
      <w:pPr>
        <w:pStyle w:val="Listaszerbekezds"/>
        <w:numPr>
          <w:ilvl w:val="0"/>
          <w:numId w:val="10"/>
        </w:numPr>
        <w:ind w:left="1418"/>
        <w:rPr>
          <w:rFonts w:ascii="Times New Roman" w:hAnsi="Times New Roman" w:cs="Times New Roman"/>
        </w:rPr>
      </w:pPr>
      <w:r w:rsidRPr="009B16C8">
        <w:rPr>
          <w:rFonts w:ascii="Times New Roman" w:hAnsi="Times New Roman" w:cs="Times New Roman"/>
        </w:rPr>
        <w:t xml:space="preserve">Egészségügyi etikai és betegjogi alapismeretek </w:t>
      </w:r>
    </w:p>
    <w:p w14:paraId="219F3544" w14:textId="77777777" w:rsidR="009B16C8" w:rsidRPr="009B16C8" w:rsidRDefault="009B16C8" w:rsidP="009B16C8">
      <w:pPr>
        <w:pStyle w:val="Listaszerbekezds"/>
        <w:numPr>
          <w:ilvl w:val="0"/>
          <w:numId w:val="10"/>
        </w:numPr>
        <w:ind w:left="1418"/>
        <w:rPr>
          <w:rFonts w:ascii="Times New Roman" w:hAnsi="Times New Roman" w:cs="Times New Roman"/>
        </w:rPr>
      </w:pPr>
      <w:r w:rsidRPr="009B16C8">
        <w:rPr>
          <w:rFonts w:ascii="Times New Roman" w:hAnsi="Times New Roman" w:cs="Times New Roman"/>
        </w:rPr>
        <w:t xml:space="preserve">Kommunikáció alapjai </w:t>
      </w:r>
    </w:p>
    <w:p w14:paraId="73CB3715" w14:textId="77777777" w:rsidR="009B16C8" w:rsidRPr="009B16C8" w:rsidRDefault="009B16C8" w:rsidP="009B16C8">
      <w:pPr>
        <w:pStyle w:val="Listaszerbekezds"/>
        <w:numPr>
          <w:ilvl w:val="0"/>
          <w:numId w:val="10"/>
        </w:numPr>
        <w:ind w:left="1418"/>
        <w:rPr>
          <w:rFonts w:ascii="Times New Roman" w:hAnsi="Times New Roman" w:cs="Times New Roman"/>
        </w:rPr>
      </w:pPr>
      <w:r w:rsidRPr="009B16C8">
        <w:rPr>
          <w:rFonts w:ascii="Times New Roman" w:hAnsi="Times New Roman" w:cs="Times New Roman"/>
        </w:rPr>
        <w:t xml:space="preserve">Az emberi test felépítése </w:t>
      </w:r>
    </w:p>
    <w:p w14:paraId="560D2879" w14:textId="77777777" w:rsidR="009B16C8" w:rsidRPr="009B16C8" w:rsidRDefault="009B16C8" w:rsidP="009B16C8">
      <w:pPr>
        <w:pStyle w:val="Listaszerbekezds"/>
        <w:numPr>
          <w:ilvl w:val="0"/>
          <w:numId w:val="10"/>
        </w:numPr>
        <w:ind w:left="1418"/>
        <w:rPr>
          <w:rFonts w:ascii="Times New Roman" w:hAnsi="Times New Roman" w:cs="Times New Roman"/>
        </w:rPr>
      </w:pPr>
      <w:r w:rsidRPr="009B16C8">
        <w:rPr>
          <w:rFonts w:ascii="Times New Roman" w:hAnsi="Times New Roman" w:cs="Times New Roman"/>
        </w:rPr>
        <w:t>Elsősegélynyújtási alapismeretek</w:t>
      </w:r>
    </w:p>
    <w:p w14:paraId="51D68FEF" w14:textId="77777777" w:rsidR="009B16C8" w:rsidRPr="009B16C8" w:rsidRDefault="009B16C8" w:rsidP="009B16C8">
      <w:pPr>
        <w:pStyle w:val="Listaszerbekezds"/>
        <w:numPr>
          <w:ilvl w:val="0"/>
          <w:numId w:val="10"/>
        </w:numPr>
        <w:ind w:left="1418"/>
        <w:rPr>
          <w:rFonts w:ascii="Times New Roman" w:hAnsi="Times New Roman" w:cs="Times New Roman"/>
        </w:rPr>
      </w:pPr>
      <w:r w:rsidRPr="009B16C8">
        <w:rPr>
          <w:rFonts w:ascii="Times New Roman" w:hAnsi="Times New Roman" w:cs="Times New Roman"/>
        </w:rPr>
        <w:t xml:space="preserve">Munka-balesetvédelem, betegbiztonság </w:t>
      </w:r>
    </w:p>
    <w:p w14:paraId="2F5CA5D5" w14:textId="77777777" w:rsidR="009B16C8" w:rsidRPr="009B16C8" w:rsidRDefault="009B16C8" w:rsidP="009B16C8">
      <w:pPr>
        <w:pStyle w:val="Listaszerbekezds"/>
        <w:numPr>
          <w:ilvl w:val="0"/>
          <w:numId w:val="10"/>
        </w:numPr>
        <w:ind w:left="1418"/>
        <w:rPr>
          <w:rFonts w:ascii="Times New Roman" w:hAnsi="Times New Roman" w:cs="Times New Roman"/>
        </w:rPr>
      </w:pPr>
      <w:r w:rsidRPr="009B16C8">
        <w:rPr>
          <w:rFonts w:ascii="Times New Roman" w:hAnsi="Times New Roman" w:cs="Times New Roman"/>
        </w:rPr>
        <w:t xml:space="preserve">Alapápolás-gondozás </w:t>
      </w:r>
    </w:p>
    <w:p w14:paraId="1052A656" w14:textId="77777777" w:rsidR="009B16C8" w:rsidRPr="009B16C8" w:rsidRDefault="009B16C8" w:rsidP="009B16C8">
      <w:pPr>
        <w:pStyle w:val="Listaszerbekezds"/>
        <w:numPr>
          <w:ilvl w:val="0"/>
          <w:numId w:val="10"/>
        </w:numPr>
        <w:ind w:left="1418"/>
        <w:rPr>
          <w:rFonts w:ascii="Times New Roman" w:hAnsi="Times New Roman" w:cs="Times New Roman"/>
        </w:rPr>
      </w:pPr>
      <w:r w:rsidRPr="009B16C8">
        <w:rPr>
          <w:rFonts w:ascii="Times New Roman" w:hAnsi="Times New Roman" w:cs="Times New Roman"/>
        </w:rPr>
        <w:t xml:space="preserve">Irányított gyógyszerelés </w:t>
      </w:r>
    </w:p>
    <w:p w14:paraId="4DC3EF6F" w14:textId="77777777" w:rsidR="009B16C8" w:rsidRPr="009B16C8" w:rsidRDefault="009B16C8" w:rsidP="009B16C8">
      <w:pPr>
        <w:pStyle w:val="Listaszerbekezds"/>
        <w:numPr>
          <w:ilvl w:val="0"/>
          <w:numId w:val="10"/>
        </w:numPr>
        <w:ind w:left="1418"/>
        <w:rPr>
          <w:rFonts w:ascii="Times New Roman" w:hAnsi="Times New Roman" w:cs="Times New Roman"/>
        </w:rPr>
      </w:pPr>
      <w:r w:rsidRPr="009B16C8">
        <w:rPr>
          <w:rFonts w:ascii="Times New Roman" w:hAnsi="Times New Roman" w:cs="Times New Roman"/>
        </w:rPr>
        <w:t xml:space="preserve">Komplex klinikai szimulációs gyakorlat </w:t>
      </w:r>
    </w:p>
    <w:p w14:paraId="70C54605" w14:textId="77777777" w:rsidR="009B16C8" w:rsidRPr="009B16C8" w:rsidRDefault="009B16C8" w:rsidP="009B16C8">
      <w:pPr>
        <w:pStyle w:val="Listaszerbekezds"/>
        <w:numPr>
          <w:ilvl w:val="0"/>
          <w:numId w:val="10"/>
        </w:numPr>
        <w:ind w:left="1418"/>
        <w:rPr>
          <w:rFonts w:ascii="Times New Roman" w:hAnsi="Times New Roman" w:cs="Times New Roman"/>
        </w:rPr>
      </w:pPr>
      <w:r w:rsidRPr="009B16C8">
        <w:rPr>
          <w:rFonts w:ascii="Times New Roman" w:hAnsi="Times New Roman" w:cs="Times New Roman"/>
        </w:rPr>
        <w:t xml:space="preserve">Vitális paraméterek és injekciózás rendelőintézeti gyakorlat </w:t>
      </w:r>
    </w:p>
    <w:p w14:paraId="5B1C1FB5" w14:textId="77777777" w:rsidR="009B16C8" w:rsidRPr="009B16C8" w:rsidRDefault="009B16C8" w:rsidP="009B16C8">
      <w:pPr>
        <w:pStyle w:val="Listaszerbekezds"/>
        <w:numPr>
          <w:ilvl w:val="0"/>
          <w:numId w:val="11"/>
        </w:numPr>
        <w:rPr>
          <w:rFonts w:ascii="Times New Roman" w:hAnsi="Times New Roman" w:cs="Times New Roman"/>
        </w:rPr>
      </w:pPr>
      <w:r w:rsidRPr="009B16C8">
        <w:rPr>
          <w:rFonts w:ascii="Times New Roman" w:hAnsi="Times New Roman" w:cs="Times New Roman"/>
        </w:rPr>
        <w:t xml:space="preserve">Alaptudományok </w:t>
      </w:r>
    </w:p>
    <w:p w14:paraId="60F94030" w14:textId="77777777" w:rsidR="009B16C8" w:rsidRPr="009B16C8" w:rsidRDefault="009B16C8" w:rsidP="009B16C8">
      <w:pPr>
        <w:pStyle w:val="Listaszerbekezds"/>
        <w:numPr>
          <w:ilvl w:val="0"/>
          <w:numId w:val="13"/>
        </w:numPr>
        <w:ind w:left="1418"/>
        <w:rPr>
          <w:rFonts w:ascii="Times New Roman" w:hAnsi="Times New Roman" w:cs="Times New Roman"/>
        </w:rPr>
      </w:pPr>
      <w:r w:rsidRPr="009B16C8">
        <w:rPr>
          <w:rFonts w:ascii="Times New Roman" w:hAnsi="Times New Roman" w:cs="Times New Roman"/>
        </w:rPr>
        <w:t xml:space="preserve">Szakmai kémiai és biokémiai alapok </w:t>
      </w:r>
    </w:p>
    <w:p w14:paraId="55205EAF" w14:textId="77777777" w:rsidR="009B16C8" w:rsidRPr="009B16C8" w:rsidRDefault="009B16C8" w:rsidP="009B16C8">
      <w:pPr>
        <w:pStyle w:val="Listaszerbekezds"/>
        <w:numPr>
          <w:ilvl w:val="0"/>
          <w:numId w:val="13"/>
        </w:numPr>
        <w:ind w:left="1418"/>
        <w:rPr>
          <w:rFonts w:ascii="Times New Roman" w:hAnsi="Times New Roman" w:cs="Times New Roman"/>
        </w:rPr>
      </w:pPr>
      <w:r w:rsidRPr="009B16C8">
        <w:rPr>
          <w:rFonts w:ascii="Times New Roman" w:hAnsi="Times New Roman" w:cs="Times New Roman"/>
        </w:rPr>
        <w:t xml:space="preserve">Szakmai fizikai és biofizikai alapok </w:t>
      </w:r>
    </w:p>
    <w:p w14:paraId="55DD32F8" w14:textId="77777777" w:rsidR="009B16C8" w:rsidRPr="009B16C8" w:rsidRDefault="009B16C8" w:rsidP="009B16C8">
      <w:pPr>
        <w:pStyle w:val="Listaszerbekezds"/>
        <w:numPr>
          <w:ilvl w:val="0"/>
          <w:numId w:val="13"/>
        </w:numPr>
        <w:ind w:left="1418"/>
        <w:rPr>
          <w:rFonts w:ascii="Times New Roman" w:hAnsi="Times New Roman" w:cs="Times New Roman"/>
        </w:rPr>
      </w:pPr>
      <w:r w:rsidRPr="009B16C8">
        <w:rPr>
          <w:rFonts w:ascii="Times New Roman" w:hAnsi="Times New Roman" w:cs="Times New Roman"/>
        </w:rPr>
        <w:t xml:space="preserve">Egészségügyi informatika </w:t>
      </w:r>
    </w:p>
    <w:p w14:paraId="21F9344E" w14:textId="77777777" w:rsidR="009B16C8" w:rsidRPr="009B16C8" w:rsidRDefault="009B16C8" w:rsidP="009B16C8">
      <w:pPr>
        <w:pStyle w:val="Listaszerbekezds"/>
        <w:numPr>
          <w:ilvl w:val="0"/>
          <w:numId w:val="13"/>
        </w:numPr>
        <w:ind w:left="1418"/>
        <w:rPr>
          <w:rFonts w:ascii="Times New Roman" w:hAnsi="Times New Roman" w:cs="Times New Roman"/>
        </w:rPr>
      </w:pPr>
      <w:r w:rsidRPr="009B16C8">
        <w:rPr>
          <w:rFonts w:ascii="Times New Roman" w:hAnsi="Times New Roman" w:cs="Times New Roman"/>
        </w:rPr>
        <w:t xml:space="preserve">Egészségügyi terminológia </w:t>
      </w:r>
    </w:p>
    <w:p w14:paraId="70585080" w14:textId="77777777" w:rsidR="009B16C8" w:rsidRPr="009B16C8" w:rsidRDefault="009B16C8" w:rsidP="009B16C8">
      <w:pPr>
        <w:pStyle w:val="Listaszerbekezds"/>
        <w:numPr>
          <w:ilvl w:val="0"/>
          <w:numId w:val="13"/>
        </w:numPr>
        <w:ind w:left="1418"/>
        <w:rPr>
          <w:rFonts w:ascii="Times New Roman" w:hAnsi="Times New Roman" w:cs="Times New Roman"/>
        </w:rPr>
      </w:pPr>
      <w:r w:rsidRPr="009B16C8">
        <w:rPr>
          <w:rFonts w:ascii="Times New Roman" w:hAnsi="Times New Roman" w:cs="Times New Roman"/>
        </w:rPr>
        <w:t xml:space="preserve">Egészségügyi jog és etika alapjai </w:t>
      </w:r>
    </w:p>
    <w:p w14:paraId="0715393D" w14:textId="77777777" w:rsidR="009B16C8" w:rsidRPr="009B16C8" w:rsidRDefault="009B16C8" w:rsidP="009B16C8">
      <w:pPr>
        <w:pStyle w:val="Listaszerbekezds"/>
        <w:numPr>
          <w:ilvl w:val="0"/>
          <w:numId w:val="13"/>
        </w:numPr>
        <w:ind w:left="1418"/>
        <w:rPr>
          <w:rFonts w:ascii="Times New Roman" w:hAnsi="Times New Roman" w:cs="Times New Roman"/>
        </w:rPr>
      </w:pPr>
      <w:r w:rsidRPr="009B16C8">
        <w:rPr>
          <w:rFonts w:ascii="Times New Roman" w:hAnsi="Times New Roman" w:cs="Times New Roman"/>
        </w:rPr>
        <w:t xml:space="preserve">Sejtbiológia </w:t>
      </w:r>
    </w:p>
    <w:p w14:paraId="54417AA7" w14:textId="77777777" w:rsidR="009B16C8" w:rsidRPr="009B16C8" w:rsidRDefault="009B16C8" w:rsidP="009B16C8">
      <w:pPr>
        <w:pStyle w:val="Listaszerbekezds"/>
        <w:numPr>
          <w:ilvl w:val="0"/>
          <w:numId w:val="16"/>
        </w:numPr>
        <w:rPr>
          <w:rFonts w:ascii="Times New Roman" w:hAnsi="Times New Roman" w:cs="Times New Roman"/>
        </w:rPr>
      </w:pPr>
      <w:r w:rsidRPr="009B16C8">
        <w:rPr>
          <w:rFonts w:ascii="Times New Roman" w:hAnsi="Times New Roman" w:cs="Times New Roman"/>
        </w:rPr>
        <w:t xml:space="preserve">Egészségügyi alapozó ismeretek </w:t>
      </w:r>
    </w:p>
    <w:p w14:paraId="6F0B39EC" w14:textId="77777777" w:rsidR="009B16C8" w:rsidRPr="009B16C8" w:rsidRDefault="009B16C8" w:rsidP="009B16C8">
      <w:pPr>
        <w:pStyle w:val="Listaszerbekezds"/>
        <w:numPr>
          <w:ilvl w:val="0"/>
          <w:numId w:val="17"/>
        </w:numPr>
        <w:ind w:left="1418"/>
        <w:rPr>
          <w:rFonts w:ascii="Times New Roman" w:hAnsi="Times New Roman" w:cs="Times New Roman"/>
        </w:rPr>
      </w:pPr>
      <w:r w:rsidRPr="009B16C8">
        <w:rPr>
          <w:rFonts w:ascii="Times New Roman" w:hAnsi="Times New Roman" w:cs="Times New Roman"/>
        </w:rPr>
        <w:t xml:space="preserve">Emberi test és működése </w:t>
      </w:r>
    </w:p>
    <w:p w14:paraId="1CBA0A19" w14:textId="77777777" w:rsidR="009B16C8" w:rsidRPr="009B16C8" w:rsidRDefault="009B16C8" w:rsidP="009B16C8">
      <w:pPr>
        <w:pStyle w:val="Listaszerbekezds"/>
        <w:numPr>
          <w:ilvl w:val="0"/>
          <w:numId w:val="17"/>
        </w:numPr>
        <w:ind w:left="1418"/>
        <w:rPr>
          <w:rFonts w:ascii="Times New Roman" w:hAnsi="Times New Roman" w:cs="Times New Roman"/>
        </w:rPr>
      </w:pPr>
      <w:r w:rsidRPr="009B16C8">
        <w:rPr>
          <w:rFonts w:ascii="Times New Roman" w:hAnsi="Times New Roman" w:cs="Times New Roman"/>
        </w:rPr>
        <w:t xml:space="preserve">Alapvető higiénés rendszabályok </w:t>
      </w:r>
    </w:p>
    <w:p w14:paraId="28222232" w14:textId="77777777" w:rsidR="009B16C8" w:rsidRPr="009B16C8" w:rsidRDefault="009B16C8" w:rsidP="009B16C8">
      <w:pPr>
        <w:pStyle w:val="Listaszerbekezds"/>
        <w:numPr>
          <w:ilvl w:val="0"/>
          <w:numId w:val="17"/>
        </w:numPr>
        <w:ind w:left="1418"/>
        <w:rPr>
          <w:rFonts w:ascii="Times New Roman" w:hAnsi="Times New Roman" w:cs="Times New Roman"/>
        </w:rPr>
      </w:pPr>
      <w:r w:rsidRPr="009B16C8">
        <w:rPr>
          <w:rFonts w:ascii="Times New Roman" w:hAnsi="Times New Roman" w:cs="Times New Roman"/>
        </w:rPr>
        <w:t xml:space="preserve">Általános ápolástan és gondozástan </w:t>
      </w:r>
    </w:p>
    <w:p w14:paraId="4086AC16" w14:textId="77777777" w:rsidR="009B16C8" w:rsidRPr="009B16C8" w:rsidRDefault="009B16C8" w:rsidP="009B16C8">
      <w:pPr>
        <w:pStyle w:val="Listaszerbekezds"/>
        <w:numPr>
          <w:ilvl w:val="0"/>
          <w:numId w:val="17"/>
        </w:numPr>
        <w:ind w:left="1418"/>
        <w:rPr>
          <w:rFonts w:ascii="Times New Roman" w:hAnsi="Times New Roman" w:cs="Times New Roman"/>
        </w:rPr>
      </w:pPr>
      <w:r w:rsidRPr="009B16C8">
        <w:rPr>
          <w:rFonts w:ascii="Times New Roman" w:hAnsi="Times New Roman" w:cs="Times New Roman"/>
        </w:rPr>
        <w:t xml:space="preserve">Gyógyszertani alapismeretek </w:t>
      </w:r>
    </w:p>
    <w:p w14:paraId="09848C41" w14:textId="77777777" w:rsidR="009B16C8" w:rsidRPr="009B16C8" w:rsidRDefault="009B16C8" w:rsidP="009B16C8">
      <w:pPr>
        <w:pStyle w:val="Listaszerbekezds"/>
        <w:numPr>
          <w:ilvl w:val="0"/>
          <w:numId w:val="17"/>
        </w:numPr>
        <w:ind w:left="1418"/>
        <w:rPr>
          <w:rFonts w:ascii="Times New Roman" w:hAnsi="Times New Roman" w:cs="Times New Roman"/>
        </w:rPr>
      </w:pPr>
      <w:r w:rsidRPr="009B16C8">
        <w:rPr>
          <w:rFonts w:ascii="Times New Roman" w:hAnsi="Times New Roman" w:cs="Times New Roman"/>
        </w:rPr>
        <w:t xml:space="preserve">Kommunikáció </w:t>
      </w:r>
    </w:p>
    <w:p w14:paraId="3D055F4C" w14:textId="77777777" w:rsidR="00EA3392" w:rsidRDefault="009B16C8" w:rsidP="009B16C8">
      <w:pPr>
        <w:pStyle w:val="Listaszerbekezds"/>
        <w:numPr>
          <w:ilvl w:val="0"/>
          <w:numId w:val="17"/>
        </w:numPr>
        <w:ind w:left="1418"/>
        <w:rPr>
          <w:rFonts w:ascii="Times New Roman" w:hAnsi="Times New Roman" w:cs="Times New Roman"/>
        </w:rPr>
      </w:pPr>
      <w:r w:rsidRPr="009B16C8">
        <w:rPr>
          <w:rFonts w:ascii="Times New Roman" w:hAnsi="Times New Roman" w:cs="Times New Roman"/>
        </w:rPr>
        <w:t>Általános laboratóriumi alapismeretek</w:t>
      </w:r>
    </w:p>
    <w:p w14:paraId="1225BD9B" w14:textId="77777777" w:rsidR="002650FA" w:rsidRDefault="002650FA" w:rsidP="009B16C8">
      <w:pPr>
        <w:pStyle w:val="Listaszerbekezds"/>
        <w:numPr>
          <w:ilvl w:val="0"/>
          <w:numId w:val="17"/>
        </w:numPr>
        <w:ind w:left="1418"/>
        <w:rPr>
          <w:rFonts w:ascii="Times New Roman" w:hAnsi="Times New Roman" w:cs="Times New Roman"/>
        </w:rPr>
      </w:pPr>
      <w:r>
        <w:rPr>
          <w:rFonts w:ascii="Times New Roman" w:hAnsi="Times New Roman" w:cs="Times New Roman"/>
        </w:rPr>
        <w:t>Rehabilitációs alapismeretek és fizioterápia</w:t>
      </w:r>
    </w:p>
    <w:p w14:paraId="4CE7925D" w14:textId="77777777" w:rsidR="00D350B8" w:rsidRPr="00D350B8" w:rsidRDefault="002650FA" w:rsidP="00D350B8">
      <w:pPr>
        <w:pStyle w:val="Listaszerbekezds"/>
        <w:numPr>
          <w:ilvl w:val="0"/>
          <w:numId w:val="18"/>
        </w:numPr>
        <w:rPr>
          <w:rFonts w:ascii="Times New Roman" w:hAnsi="Times New Roman" w:cs="Times New Roman"/>
        </w:rPr>
      </w:pPr>
      <w:r w:rsidRPr="00D350B8">
        <w:rPr>
          <w:rFonts w:ascii="Times New Roman" w:hAnsi="Times New Roman" w:cs="Times New Roman"/>
        </w:rPr>
        <w:t xml:space="preserve">Társadalomtudományi ismeretek </w:t>
      </w:r>
    </w:p>
    <w:p w14:paraId="6AE6D652" w14:textId="77777777" w:rsidR="00D350B8" w:rsidRPr="00D350B8" w:rsidRDefault="002650FA" w:rsidP="00D350B8">
      <w:pPr>
        <w:pStyle w:val="Listaszerbekezds"/>
        <w:numPr>
          <w:ilvl w:val="0"/>
          <w:numId w:val="19"/>
        </w:numPr>
        <w:ind w:left="1418"/>
        <w:rPr>
          <w:rFonts w:ascii="Times New Roman" w:hAnsi="Times New Roman" w:cs="Times New Roman"/>
        </w:rPr>
      </w:pPr>
      <w:r w:rsidRPr="00D350B8">
        <w:rPr>
          <w:rFonts w:ascii="Times New Roman" w:hAnsi="Times New Roman" w:cs="Times New Roman"/>
        </w:rPr>
        <w:t xml:space="preserve">Szociológia alapjai </w:t>
      </w:r>
    </w:p>
    <w:p w14:paraId="34B8EE24" w14:textId="77777777" w:rsidR="00D350B8" w:rsidRPr="00D350B8" w:rsidRDefault="002650FA" w:rsidP="00D350B8">
      <w:pPr>
        <w:pStyle w:val="Listaszerbekezds"/>
        <w:numPr>
          <w:ilvl w:val="0"/>
          <w:numId w:val="19"/>
        </w:numPr>
        <w:ind w:left="1418"/>
        <w:rPr>
          <w:rFonts w:ascii="Times New Roman" w:hAnsi="Times New Roman" w:cs="Times New Roman"/>
        </w:rPr>
      </w:pPr>
      <w:r w:rsidRPr="00D350B8">
        <w:rPr>
          <w:rFonts w:ascii="Times New Roman" w:hAnsi="Times New Roman" w:cs="Times New Roman"/>
        </w:rPr>
        <w:t xml:space="preserve">Pszichológia alapjai </w:t>
      </w:r>
    </w:p>
    <w:p w14:paraId="3594B9B7" w14:textId="77777777" w:rsidR="00D350B8" w:rsidRPr="00D350B8" w:rsidRDefault="002650FA" w:rsidP="00D350B8">
      <w:pPr>
        <w:pStyle w:val="Listaszerbekezds"/>
        <w:numPr>
          <w:ilvl w:val="0"/>
          <w:numId w:val="19"/>
        </w:numPr>
        <w:ind w:left="1418"/>
        <w:rPr>
          <w:rFonts w:ascii="Times New Roman" w:hAnsi="Times New Roman" w:cs="Times New Roman"/>
        </w:rPr>
      </w:pPr>
      <w:r w:rsidRPr="00D350B8">
        <w:rPr>
          <w:rFonts w:ascii="Times New Roman" w:hAnsi="Times New Roman" w:cs="Times New Roman"/>
        </w:rPr>
        <w:t xml:space="preserve">Népegészségtan, egészségfejlesztés </w:t>
      </w:r>
    </w:p>
    <w:p w14:paraId="25A564C5" w14:textId="77777777" w:rsidR="00D350B8" w:rsidRPr="00D350B8" w:rsidRDefault="002650FA" w:rsidP="00D350B8">
      <w:pPr>
        <w:pStyle w:val="Listaszerbekezds"/>
        <w:numPr>
          <w:ilvl w:val="0"/>
          <w:numId w:val="19"/>
        </w:numPr>
        <w:ind w:left="1418"/>
        <w:rPr>
          <w:rFonts w:ascii="Times New Roman" w:hAnsi="Times New Roman" w:cs="Times New Roman"/>
        </w:rPr>
      </w:pPr>
      <w:r w:rsidRPr="00D350B8">
        <w:rPr>
          <w:rFonts w:ascii="Times New Roman" w:hAnsi="Times New Roman" w:cs="Times New Roman"/>
        </w:rPr>
        <w:t xml:space="preserve">Pedagógiai - betegoktatási alapismeretek </w:t>
      </w:r>
    </w:p>
    <w:p w14:paraId="55179163" w14:textId="77777777" w:rsidR="00D350B8" w:rsidRPr="00D350B8" w:rsidRDefault="002650FA" w:rsidP="00D350B8">
      <w:pPr>
        <w:pStyle w:val="Listaszerbekezds"/>
        <w:numPr>
          <w:ilvl w:val="0"/>
          <w:numId w:val="21"/>
        </w:numPr>
        <w:rPr>
          <w:rFonts w:ascii="Times New Roman" w:hAnsi="Times New Roman" w:cs="Times New Roman"/>
        </w:rPr>
      </w:pPr>
      <w:r w:rsidRPr="00D350B8">
        <w:rPr>
          <w:rFonts w:ascii="Times New Roman" w:hAnsi="Times New Roman" w:cs="Times New Roman"/>
        </w:rPr>
        <w:t xml:space="preserve">Klinikumi alapismeretek </w:t>
      </w:r>
    </w:p>
    <w:p w14:paraId="0431692C" w14:textId="77777777" w:rsidR="00D350B8" w:rsidRPr="00D350B8" w:rsidRDefault="002650FA" w:rsidP="00D350B8">
      <w:pPr>
        <w:pStyle w:val="Listaszerbekezds"/>
        <w:numPr>
          <w:ilvl w:val="0"/>
          <w:numId w:val="22"/>
        </w:numPr>
        <w:ind w:left="1418"/>
        <w:rPr>
          <w:rFonts w:ascii="Times New Roman" w:hAnsi="Times New Roman" w:cs="Times New Roman"/>
        </w:rPr>
      </w:pPr>
      <w:r w:rsidRPr="00D350B8">
        <w:rPr>
          <w:rFonts w:ascii="Times New Roman" w:hAnsi="Times New Roman" w:cs="Times New Roman"/>
        </w:rPr>
        <w:t xml:space="preserve">Belgyógyászat és ápolástana </w:t>
      </w:r>
    </w:p>
    <w:p w14:paraId="769C672A" w14:textId="77777777" w:rsidR="00D350B8" w:rsidRPr="00D350B8" w:rsidRDefault="002650FA" w:rsidP="00D350B8">
      <w:pPr>
        <w:pStyle w:val="Listaszerbekezds"/>
        <w:numPr>
          <w:ilvl w:val="0"/>
          <w:numId w:val="22"/>
        </w:numPr>
        <w:ind w:left="1418"/>
        <w:rPr>
          <w:rFonts w:ascii="Times New Roman" w:hAnsi="Times New Roman" w:cs="Times New Roman"/>
        </w:rPr>
      </w:pPr>
      <w:r w:rsidRPr="00D350B8">
        <w:rPr>
          <w:rFonts w:ascii="Times New Roman" w:hAnsi="Times New Roman" w:cs="Times New Roman"/>
        </w:rPr>
        <w:t xml:space="preserve">Sebészet és ápolástana </w:t>
      </w:r>
    </w:p>
    <w:p w14:paraId="692EC093" w14:textId="77777777" w:rsidR="00D350B8" w:rsidRPr="00D350B8" w:rsidRDefault="002650FA" w:rsidP="00D350B8">
      <w:pPr>
        <w:pStyle w:val="Listaszerbekezds"/>
        <w:numPr>
          <w:ilvl w:val="0"/>
          <w:numId w:val="22"/>
        </w:numPr>
        <w:ind w:left="1418"/>
        <w:rPr>
          <w:rFonts w:ascii="Times New Roman" w:hAnsi="Times New Roman" w:cs="Times New Roman"/>
        </w:rPr>
      </w:pPr>
      <w:proofErr w:type="spellStart"/>
      <w:r w:rsidRPr="00D350B8">
        <w:rPr>
          <w:rFonts w:ascii="Times New Roman" w:hAnsi="Times New Roman" w:cs="Times New Roman"/>
        </w:rPr>
        <w:t>Kisklinikumi</w:t>
      </w:r>
      <w:proofErr w:type="spellEnd"/>
      <w:r w:rsidRPr="00D350B8">
        <w:rPr>
          <w:rFonts w:ascii="Times New Roman" w:hAnsi="Times New Roman" w:cs="Times New Roman"/>
        </w:rPr>
        <w:t xml:space="preserve"> ismeretek és ápolástanuk </w:t>
      </w:r>
    </w:p>
    <w:p w14:paraId="419EAD3B" w14:textId="77777777" w:rsidR="00D350B8" w:rsidRPr="00D350B8" w:rsidRDefault="002650FA" w:rsidP="00D350B8">
      <w:pPr>
        <w:pStyle w:val="Listaszerbekezds"/>
        <w:numPr>
          <w:ilvl w:val="0"/>
          <w:numId w:val="22"/>
        </w:numPr>
        <w:ind w:left="1418"/>
        <w:rPr>
          <w:rFonts w:ascii="Times New Roman" w:hAnsi="Times New Roman" w:cs="Times New Roman"/>
        </w:rPr>
      </w:pPr>
      <w:r w:rsidRPr="00D350B8">
        <w:rPr>
          <w:rFonts w:ascii="Times New Roman" w:hAnsi="Times New Roman" w:cs="Times New Roman"/>
        </w:rPr>
        <w:t xml:space="preserve">Szülészet-nőgyógyászat </w:t>
      </w:r>
      <w:proofErr w:type="spellStart"/>
      <w:r w:rsidRPr="00D350B8">
        <w:rPr>
          <w:rFonts w:ascii="Times New Roman" w:hAnsi="Times New Roman" w:cs="Times New Roman"/>
        </w:rPr>
        <w:t>klinikuma</w:t>
      </w:r>
      <w:proofErr w:type="spellEnd"/>
      <w:r w:rsidRPr="00D350B8">
        <w:rPr>
          <w:rFonts w:ascii="Times New Roman" w:hAnsi="Times New Roman" w:cs="Times New Roman"/>
        </w:rPr>
        <w:t xml:space="preserve"> </w:t>
      </w:r>
    </w:p>
    <w:p w14:paraId="7F688480" w14:textId="77777777" w:rsidR="00D350B8" w:rsidRPr="00D350B8" w:rsidRDefault="002650FA" w:rsidP="00D350B8">
      <w:pPr>
        <w:pStyle w:val="Listaszerbekezds"/>
        <w:numPr>
          <w:ilvl w:val="0"/>
          <w:numId w:val="22"/>
        </w:numPr>
        <w:ind w:left="1418"/>
        <w:rPr>
          <w:rFonts w:ascii="Times New Roman" w:hAnsi="Times New Roman" w:cs="Times New Roman"/>
        </w:rPr>
      </w:pPr>
      <w:r w:rsidRPr="00D350B8">
        <w:rPr>
          <w:rFonts w:ascii="Times New Roman" w:hAnsi="Times New Roman" w:cs="Times New Roman"/>
        </w:rPr>
        <w:t xml:space="preserve">Neurológia </w:t>
      </w:r>
      <w:proofErr w:type="spellStart"/>
      <w:r w:rsidRPr="00D350B8">
        <w:rPr>
          <w:rFonts w:ascii="Times New Roman" w:hAnsi="Times New Roman" w:cs="Times New Roman"/>
        </w:rPr>
        <w:t>klinikuma</w:t>
      </w:r>
      <w:proofErr w:type="spellEnd"/>
      <w:r w:rsidRPr="00D350B8">
        <w:rPr>
          <w:rFonts w:ascii="Times New Roman" w:hAnsi="Times New Roman" w:cs="Times New Roman"/>
        </w:rPr>
        <w:t xml:space="preserve"> </w:t>
      </w:r>
    </w:p>
    <w:p w14:paraId="67B01B0F" w14:textId="77777777" w:rsidR="00D350B8" w:rsidRPr="00D350B8" w:rsidRDefault="002650FA" w:rsidP="00D350B8">
      <w:pPr>
        <w:pStyle w:val="Listaszerbekezds"/>
        <w:numPr>
          <w:ilvl w:val="0"/>
          <w:numId w:val="22"/>
        </w:numPr>
        <w:ind w:left="1418"/>
        <w:rPr>
          <w:rFonts w:ascii="Times New Roman" w:hAnsi="Times New Roman" w:cs="Times New Roman"/>
        </w:rPr>
      </w:pPr>
      <w:r w:rsidRPr="00D350B8">
        <w:rPr>
          <w:rFonts w:ascii="Times New Roman" w:hAnsi="Times New Roman" w:cs="Times New Roman"/>
        </w:rPr>
        <w:t xml:space="preserve">Pszichiátria </w:t>
      </w:r>
      <w:proofErr w:type="spellStart"/>
      <w:r w:rsidRPr="00D350B8">
        <w:rPr>
          <w:rFonts w:ascii="Times New Roman" w:hAnsi="Times New Roman" w:cs="Times New Roman"/>
        </w:rPr>
        <w:t>klinikuma</w:t>
      </w:r>
      <w:proofErr w:type="spellEnd"/>
      <w:r w:rsidRPr="00D350B8">
        <w:rPr>
          <w:rFonts w:ascii="Times New Roman" w:hAnsi="Times New Roman" w:cs="Times New Roman"/>
        </w:rPr>
        <w:t xml:space="preserve"> </w:t>
      </w:r>
    </w:p>
    <w:p w14:paraId="6A0AF254" w14:textId="77777777" w:rsidR="00D350B8" w:rsidRPr="00D350B8" w:rsidRDefault="002650FA" w:rsidP="00D350B8">
      <w:pPr>
        <w:pStyle w:val="Listaszerbekezds"/>
        <w:numPr>
          <w:ilvl w:val="0"/>
          <w:numId w:val="22"/>
        </w:numPr>
        <w:ind w:left="1418"/>
        <w:rPr>
          <w:rFonts w:ascii="Times New Roman" w:hAnsi="Times New Roman" w:cs="Times New Roman"/>
        </w:rPr>
      </w:pPr>
      <w:proofErr w:type="spellStart"/>
      <w:r w:rsidRPr="00D350B8">
        <w:rPr>
          <w:rFonts w:ascii="Times New Roman" w:hAnsi="Times New Roman" w:cs="Times New Roman"/>
        </w:rPr>
        <w:t>Geriátria</w:t>
      </w:r>
      <w:proofErr w:type="spellEnd"/>
      <w:r w:rsidRPr="00D350B8">
        <w:rPr>
          <w:rFonts w:ascii="Times New Roman" w:hAnsi="Times New Roman" w:cs="Times New Roman"/>
        </w:rPr>
        <w:t xml:space="preserve"> </w:t>
      </w:r>
      <w:proofErr w:type="spellStart"/>
      <w:r w:rsidRPr="00D350B8">
        <w:rPr>
          <w:rFonts w:ascii="Times New Roman" w:hAnsi="Times New Roman" w:cs="Times New Roman"/>
        </w:rPr>
        <w:t>klinikuma</w:t>
      </w:r>
      <w:proofErr w:type="spellEnd"/>
      <w:r w:rsidRPr="00D350B8">
        <w:rPr>
          <w:rFonts w:ascii="Times New Roman" w:hAnsi="Times New Roman" w:cs="Times New Roman"/>
        </w:rPr>
        <w:t xml:space="preserve"> </w:t>
      </w:r>
    </w:p>
    <w:p w14:paraId="40FF5F3A" w14:textId="77777777" w:rsidR="00D350B8" w:rsidRPr="00D350B8" w:rsidRDefault="002650FA" w:rsidP="00D350B8">
      <w:pPr>
        <w:pStyle w:val="Listaszerbekezds"/>
        <w:numPr>
          <w:ilvl w:val="0"/>
          <w:numId w:val="22"/>
        </w:numPr>
        <w:ind w:left="1418"/>
        <w:rPr>
          <w:rFonts w:ascii="Times New Roman" w:hAnsi="Times New Roman" w:cs="Times New Roman"/>
        </w:rPr>
      </w:pPr>
      <w:r w:rsidRPr="00D350B8">
        <w:rPr>
          <w:rFonts w:ascii="Times New Roman" w:hAnsi="Times New Roman" w:cs="Times New Roman"/>
        </w:rPr>
        <w:t xml:space="preserve">Klinikai gyakorlat </w:t>
      </w:r>
    </w:p>
    <w:p w14:paraId="1FF4FE54" w14:textId="77777777" w:rsidR="00D350B8" w:rsidRPr="00D350B8" w:rsidRDefault="002650FA" w:rsidP="00D350B8">
      <w:pPr>
        <w:pStyle w:val="Listaszerbekezds"/>
        <w:numPr>
          <w:ilvl w:val="0"/>
          <w:numId w:val="21"/>
        </w:numPr>
        <w:rPr>
          <w:rFonts w:ascii="Times New Roman" w:hAnsi="Times New Roman" w:cs="Times New Roman"/>
        </w:rPr>
      </w:pPr>
      <w:r w:rsidRPr="00D350B8">
        <w:rPr>
          <w:rFonts w:ascii="Times New Roman" w:hAnsi="Times New Roman" w:cs="Times New Roman"/>
        </w:rPr>
        <w:t xml:space="preserve">Ápolói alapozó ismeretek </w:t>
      </w:r>
    </w:p>
    <w:p w14:paraId="14CD9038" w14:textId="77777777" w:rsidR="00D350B8" w:rsidRPr="00D350B8" w:rsidRDefault="002650FA" w:rsidP="00D350B8">
      <w:pPr>
        <w:pStyle w:val="Listaszerbekezds"/>
        <w:numPr>
          <w:ilvl w:val="0"/>
          <w:numId w:val="24"/>
        </w:numPr>
        <w:ind w:left="1418"/>
        <w:rPr>
          <w:rFonts w:ascii="Times New Roman" w:hAnsi="Times New Roman" w:cs="Times New Roman"/>
        </w:rPr>
      </w:pPr>
      <w:r w:rsidRPr="00D350B8">
        <w:rPr>
          <w:rFonts w:ascii="Times New Roman" w:hAnsi="Times New Roman" w:cs="Times New Roman"/>
        </w:rPr>
        <w:t xml:space="preserve">Biokémia </w:t>
      </w:r>
    </w:p>
    <w:p w14:paraId="2D22748F" w14:textId="77777777" w:rsidR="00D350B8" w:rsidRPr="00D350B8" w:rsidRDefault="002650FA" w:rsidP="00D350B8">
      <w:pPr>
        <w:pStyle w:val="Listaszerbekezds"/>
        <w:numPr>
          <w:ilvl w:val="0"/>
          <w:numId w:val="24"/>
        </w:numPr>
        <w:ind w:left="1418"/>
        <w:rPr>
          <w:rFonts w:ascii="Times New Roman" w:hAnsi="Times New Roman" w:cs="Times New Roman"/>
        </w:rPr>
      </w:pPr>
      <w:r w:rsidRPr="00D350B8">
        <w:rPr>
          <w:rFonts w:ascii="Times New Roman" w:hAnsi="Times New Roman" w:cs="Times New Roman"/>
        </w:rPr>
        <w:t xml:space="preserve">Biofizika </w:t>
      </w:r>
    </w:p>
    <w:p w14:paraId="1DDE5EFA" w14:textId="77777777" w:rsidR="00D350B8" w:rsidRPr="00D350B8" w:rsidRDefault="002650FA" w:rsidP="00D350B8">
      <w:pPr>
        <w:pStyle w:val="Listaszerbekezds"/>
        <w:numPr>
          <w:ilvl w:val="0"/>
          <w:numId w:val="24"/>
        </w:numPr>
        <w:ind w:left="1418"/>
        <w:rPr>
          <w:rFonts w:ascii="Times New Roman" w:hAnsi="Times New Roman" w:cs="Times New Roman"/>
        </w:rPr>
      </w:pPr>
      <w:r w:rsidRPr="00D350B8">
        <w:rPr>
          <w:rFonts w:ascii="Times New Roman" w:hAnsi="Times New Roman" w:cs="Times New Roman"/>
        </w:rPr>
        <w:lastRenderedPageBreak/>
        <w:t xml:space="preserve">Sejtbiológia II. </w:t>
      </w:r>
    </w:p>
    <w:p w14:paraId="76EE6C2B" w14:textId="77777777" w:rsidR="00D350B8" w:rsidRPr="00D350B8" w:rsidRDefault="002650FA" w:rsidP="00D350B8">
      <w:pPr>
        <w:pStyle w:val="Listaszerbekezds"/>
        <w:numPr>
          <w:ilvl w:val="0"/>
          <w:numId w:val="24"/>
        </w:numPr>
        <w:ind w:left="1418"/>
        <w:rPr>
          <w:rFonts w:ascii="Times New Roman" w:hAnsi="Times New Roman" w:cs="Times New Roman"/>
        </w:rPr>
      </w:pPr>
      <w:r w:rsidRPr="00D350B8">
        <w:rPr>
          <w:rFonts w:ascii="Times New Roman" w:hAnsi="Times New Roman" w:cs="Times New Roman"/>
        </w:rPr>
        <w:t xml:space="preserve">Mikrobiológia </w:t>
      </w:r>
    </w:p>
    <w:p w14:paraId="33B8952C" w14:textId="77777777" w:rsidR="00D350B8" w:rsidRPr="00D350B8" w:rsidRDefault="002650FA" w:rsidP="00D350B8">
      <w:pPr>
        <w:pStyle w:val="Listaszerbekezds"/>
        <w:numPr>
          <w:ilvl w:val="0"/>
          <w:numId w:val="24"/>
        </w:numPr>
        <w:ind w:left="1418"/>
        <w:rPr>
          <w:rFonts w:ascii="Times New Roman" w:hAnsi="Times New Roman" w:cs="Times New Roman"/>
        </w:rPr>
      </w:pPr>
      <w:r w:rsidRPr="00D350B8">
        <w:rPr>
          <w:rFonts w:ascii="Times New Roman" w:hAnsi="Times New Roman" w:cs="Times New Roman"/>
        </w:rPr>
        <w:t xml:space="preserve">Közegészségtan – járványtan </w:t>
      </w:r>
    </w:p>
    <w:p w14:paraId="4B3F9406" w14:textId="77777777" w:rsidR="00D350B8" w:rsidRPr="00D350B8" w:rsidRDefault="002650FA" w:rsidP="00D350B8">
      <w:pPr>
        <w:pStyle w:val="Listaszerbekezds"/>
        <w:numPr>
          <w:ilvl w:val="0"/>
          <w:numId w:val="24"/>
        </w:numPr>
        <w:ind w:left="1418"/>
        <w:rPr>
          <w:rFonts w:ascii="Times New Roman" w:hAnsi="Times New Roman" w:cs="Times New Roman"/>
        </w:rPr>
      </w:pPr>
      <w:r w:rsidRPr="00D350B8">
        <w:rPr>
          <w:rFonts w:ascii="Times New Roman" w:hAnsi="Times New Roman" w:cs="Times New Roman"/>
        </w:rPr>
        <w:t xml:space="preserve">Egészségügyi etikai esettanulmányok </w:t>
      </w:r>
    </w:p>
    <w:p w14:paraId="611E7841" w14:textId="77777777" w:rsidR="00D350B8" w:rsidRPr="00D350B8" w:rsidRDefault="002650FA" w:rsidP="00D350B8">
      <w:pPr>
        <w:pStyle w:val="Listaszerbekezds"/>
        <w:numPr>
          <w:ilvl w:val="0"/>
          <w:numId w:val="24"/>
        </w:numPr>
        <w:ind w:left="1418"/>
        <w:rPr>
          <w:rFonts w:ascii="Times New Roman" w:hAnsi="Times New Roman" w:cs="Times New Roman"/>
        </w:rPr>
      </w:pPr>
      <w:r w:rsidRPr="00D350B8">
        <w:rPr>
          <w:rFonts w:ascii="Times New Roman" w:hAnsi="Times New Roman" w:cs="Times New Roman"/>
        </w:rPr>
        <w:t xml:space="preserve">Egészségügyi jogi esettanulmányok </w:t>
      </w:r>
    </w:p>
    <w:p w14:paraId="68F839CA" w14:textId="77777777" w:rsidR="00D350B8" w:rsidRPr="00D350B8" w:rsidRDefault="002650FA" w:rsidP="00D350B8">
      <w:pPr>
        <w:pStyle w:val="Listaszerbekezds"/>
        <w:numPr>
          <w:ilvl w:val="0"/>
          <w:numId w:val="24"/>
        </w:numPr>
        <w:ind w:left="1418"/>
        <w:rPr>
          <w:rFonts w:ascii="Times New Roman" w:hAnsi="Times New Roman" w:cs="Times New Roman"/>
        </w:rPr>
      </w:pPr>
      <w:r w:rsidRPr="00D350B8">
        <w:rPr>
          <w:rFonts w:ascii="Times New Roman" w:hAnsi="Times New Roman" w:cs="Times New Roman"/>
        </w:rPr>
        <w:t xml:space="preserve">Egészségügyi informatika </w:t>
      </w:r>
    </w:p>
    <w:p w14:paraId="15CDF4F8" w14:textId="77777777" w:rsidR="00D350B8" w:rsidRPr="00D350B8" w:rsidRDefault="002650FA" w:rsidP="00D350B8">
      <w:pPr>
        <w:pStyle w:val="Listaszerbekezds"/>
        <w:numPr>
          <w:ilvl w:val="0"/>
          <w:numId w:val="24"/>
        </w:numPr>
        <w:ind w:left="1418"/>
        <w:rPr>
          <w:rFonts w:ascii="Times New Roman" w:hAnsi="Times New Roman" w:cs="Times New Roman"/>
        </w:rPr>
      </w:pPr>
      <w:r w:rsidRPr="00D350B8">
        <w:rPr>
          <w:rFonts w:ascii="Times New Roman" w:hAnsi="Times New Roman" w:cs="Times New Roman"/>
        </w:rPr>
        <w:t xml:space="preserve">Egészségpszichológia </w:t>
      </w:r>
    </w:p>
    <w:p w14:paraId="193B87DE" w14:textId="77777777" w:rsidR="00D350B8" w:rsidRPr="00D350B8" w:rsidRDefault="002650FA" w:rsidP="00D350B8">
      <w:pPr>
        <w:pStyle w:val="Listaszerbekezds"/>
        <w:numPr>
          <w:ilvl w:val="0"/>
          <w:numId w:val="24"/>
        </w:numPr>
        <w:ind w:left="1418"/>
        <w:rPr>
          <w:rFonts w:ascii="Times New Roman" w:hAnsi="Times New Roman" w:cs="Times New Roman"/>
        </w:rPr>
      </w:pPr>
      <w:r w:rsidRPr="00D350B8">
        <w:rPr>
          <w:rFonts w:ascii="Times New Roman" w:hAnsi="Times New Roman" w:cs="Times New Roman"/>
        </w:rPr>
        <w:t xml:space="preserve">Népegészségtan </w:t>
      </w:r>
    </w:p>
    <w:p w14:paraId="1BD804DA" w14:textId="77777777" w:rsidR="00D350B8" w:rsidRPr="00D350B8" w:rsidRDefault="002650FA" w:rsidP="00D350B8">
      <w:pPr>
        <w:pStyle w:val="Listaszerbekezds"/>
        <w:numPr>
          <w:ilvl w:val="0"/>
          <w:numId w:val="24"/>
        </w:numPr>
        <w:ind w:left="1418"/>
        <w:rPr>
          <w:rFonts w:ascii="Times New Roman" w:hAnsi="Times New Roman" w:cs="Times New Roman"/>
        </w:rPr>
      </w:pPr>
      <w:r w:rsidRPr="00D350B8">
        <w:rPr>
          <w:rFonts w:ascii="Times New Roman" w:hAnsi="Times New Roman" w:cs="Times New Roman"/>
        </w:rPr>
        <w:t xml:space="preserve">Egészségügyi kommunikáció – konfliktuskezelés – krízis menedzsment </w:t>
      </w:r>
    </w:p>
    <w:p w14:paraId="493ED152" w14:textId="77777777" w:rsidR="00D350B8" w:rsidRPr="00D350B8" w:rsidRDefault="002650FA" w:rsidP="00D350B8">
      <w:pPr>
        <w:pStyle w:val="Listaszerbekezds"/>
        <w:numPr>
          <w:ilvl w:val="0"/>
          <w:numId w:val="24"/>
        </w:numPr>
        <w:ind w:left="1418"/>
        <w:rPr>
          <w:rFonts w:ascii="Times New Roman" w:hAnsi="Times New Roman" w:cs="Times New Roman"/>
        </w:rPr>
      </w:pPr>
      <w:r w:rsidRPr="00D350B8">
        <w:rPr>
          <w:rFonts w:ascii="Times New Roman" w:hAnsi="Times New Roman" w:cs="Times New Roman"/>
        </w:rPr>
        <w:t xml:space="preserve">Egészségnevelés – egészségfejlesztés </w:t>
      </w:r>
    </w:p>
    <w:p w14:paraId="09F1247D" w14:textId="77777777" w:rsidR="00D350B8" w:rsidRPr="00D350B8" w:rsidRDefault="002650FA" w:rsidP="00D350B8">
      <w:pPr>
        <w:pStyle w:val="Listaszerbekezds"/>
        <w:numPr>
          <w:ilvl w:val="0"/>
          <w:numId w:val="24"/>
        </w:numPr>
        <w:ind w:left="1418"/>
        <w:rPr>
          <w:rFonts w:ascii="Times New Roman" w:hAnsi="Times New Roman" w:cs="Times New Roman"/>
        </w:rPr>
      </w:pPr>
      <w:r w:rsidRPr="00D350B8">
        <w:rPr>
          <w:rFonts w:ascii="Times New Roman" w:hAnsi="Times New Roman" w:cs="Times New Roman"/>
        </w:rPr>
        <w:t xml:space="preserve">Egészségszociológia </w:t>
      </w:r>
    </w:p>
    <w:p w14:paraId="03117FE5" w14:textId="77777777" w:rsidR="00D350B8" w:rsidRPr="00D350B8" w:rsidRDefault="002650FA" w:rsidP="00D350B8">
      <w:pPr>
        <w:pStyle w:val="Listaszerbekezds"/>
        <w:numPr>
          <w:ilvl w:val="0"/>
          <w:numId w:val="21"/>
        </w:numPr>
        <w:rPr>
          <w:rFonts w:ascii="Times New Roman" w:hAnsi="Times New Roman" w:cs="Times New Roman"/>
        </w:rPr>
      </w:pPr>
      <w:r w:rsidRPr="00D350B8">
        <w:rPr>
          <w:rFonts w:ascii="Times New Roman" w:hAnsi="Times New Roman" w:cs="Times New Roman"/>
        </w:rPr>
        <w:t xml:space="preserve">Ápolói szakmai ismeretek </w:t>
      </w:r>
    </w:p>
    <w:p w14:paraId="5164154F" w14:textId="77777777" w:rsidR="00D350B8" w:rsidRPr="00D350B8" w:rsidRDefault="002650FA" w:rsidP="00D350B8">
      <w:pPr>
        <w:pStyle w:val="Listaszerbekezds"/>
        <w:numPr>
          <w:ilvl w:val="0"/>
          <w:numId w:val="24"/>
        </w:numPr>
        <w:ind w:left="1418"/>
        <w:rPr>
          <w:rFonts w:ascii="Times New Roman" w:hAnsi="Times New Roman" w:cs="Times New Roman"/>
        </w:rPr>
      </w:pPr>
      <w:r w:rsidRPr="00D350B8">
        <w:rPr>
          <w:rFonts w:ascii="Times New Roman" w:hAnsi="Times New Roman" w:cs="Times New Roman"/>
        </w:rPr>
        <w:t xml:space="preserve">Anatómia-élettan-kórélettan </w:t>
      </w:r>
    </w:p>
    <w:p w14:paraId="07925C7C" w14:textId="77777777" w:rsidR="00D350B8" w:rsidRPr="00D350B8" w:rsidRDefault="002650FA" w:rsidP="00D350B8">
      <w:pPr>
        <w:pStyle w:val="Listaszerbekezds"/>
        <w:numPr>
          <w:ilvl w:val="0"/>
          <w:numId w:val="24"/>
        </w:numPr>
        <w:ind w:left="1418"/>
        <w:rPr>
          <w:rFonts w:ascii="Times New Roman" w:hAnsi="Times New Roman" w:cs="Times New Roman"/>
        </w:rPr>
      </w:pPr>
      <w:r w:rsidRPr="00D350B8">
        <w:rPr>
          <w:rFonts w:ascii="Times New Roman" w:hAnsi="Times New Roman" w:cs="Times New Roman"/>
        </w:rPr>
        <w:t xml:space="preserve">Elsősegélynyújtás-első ellátás </w:t>
      </w:r>
    </w:p>
    <w:p w14:paraId="14F2B0EE" w14:textId="77777777" w:rsidR="00D350B8" w:rsidRPr="00D350B8" w:rsidRDefault="002650FA" w:rsidP="00D350B8">
      <w:pPr>
        <w:pStyle w:val="Listaszerbekezds"/>
        <w:numPr>
          <w:ilvl w:val="0"/>
          <w:numId w:val="24"/>
        </w:numPr>
        <w:ind w:left="1418"/>
        <w:rPr>
          <w:rFonts w:ascii="Times New Roman" w:hAnsi="Times New Roman" w:cs="Times New Roman"/>
        </w:rPr>
      </w:pPr>
      <w:r w:rsidRPr="00D350B8">
        <w:rPr>
          <w:rFonts w:ascii="Times New Roman" w:hAnsi="Times New Roman" w:cs="Times New Roman"/>
        </w:rPr>
        <w:t xml:space="preserve">Egészségügyi terminológia II. </w:t>
      </w:r>
    </w:p>
    <w:p w14:paraId="3D7A508F" w14:textId="77777777" w:rsidR="00D350B8" w:rsidRPr="00D350B8" w:rsidRDefault="002650FA" w:rsidP="00D350B8">
      <w:pPr>
        <w:pStyle w:val="Listaszerbekezds"/>
        <w:numPr>
          <w:ilvl w:val="0"/>
          <w:numId w:val="24"/>
        </w:numPr>
        <w:ind w:left="1418"/>
        <w:rPr>
          <w:rFonts w:ascii="Times New Roman" w:hAnsi="Times New Roman" w:cs="Times New Roman"/>
        </w:rPr>
      </w:pPr>
      <w:r w:rsidRPr="00D350B8">
        <w:rPr>
          <w:rFonts w:ascii="Times New Roman" w:hAnsi="Times New Roman" w:cs="Times New Roman"/>
        </w:rPr>
        <w:t xml:space="preserve">Gyógyszertan - alkalmazott gyógyszertan </w:t>
      </w:r>
    </w:p>
    <w:p w14:paraId="18715D56" w14:textId="77777777" w:rsidR="00D350B8" w:rsidRPr="00D350B8" w:rsidRDefault="002650FA" w:rsidP="00D350B8">
      <w:pPr>
        <w:pStyle w:val="Listaszerbekezds"/>
        <w:numPr>
          <w:ilvl w:val="0"/>
          <w:numId w:val="24"/>
        </w:numPr>
        <w:ind w:left="1418"/>
        <w:rPr>
          <w:rFonts w:ascii="Times New Roman" w:hAnsi="Times New Roman" w:cs="Times New Roman"/>
        </w:rPr>
      </w:pPr>
      <w:r w:rsidRPr="00D350B8">
        <w:rPr>
          <w:rFonts w:ascii="Times New Roman" w:hAnsi="Times New Roman" w:cs="Times New Roman"/>
        </w:rPr>
        <w:t xml:space="preserve">Ápolói kompetenciájú </w:t>
      </w:r>
      <w:proofErr w:type="spellStart"/>
      <w:r w:rsidRPr="00D350B8">
        <w:rPr>
          <w:rFonts w:ascii="Times New Roman" w:hAnsi="Times New Roman" w:cs="Times New Roman"/>
        </w:rPr>
        <w:t>propedeutika</w:t>
      </w:r>
      <w:proofErr w:type="spellEnd"/>
      <w:r w:rsidRPr="00D350B8">
        <w:rPr>
          <w:rFonts w:ascii="Times New Roman" w:hAnsi="Times New Roman" w:cs="Times New Roman"/>
        </w:rPr>
        <w:t xml:space="preserve"> és diagnosztika </w:t>
      </w:r>
    </w:p>
    <w:p w14:paraId="5016687C" w14:textId="77777777" w:rsidR="00D350B8" w:rsidRPr="00D350B8" w:rsidRDefault="002650FA" w:rsidP="00D350B8">
      <w:pPr>
        <w:pStyle w:val="Listaszerbekezds"/>
        <w:numPr>
          <w:ilvl w:val="0"/>
          <w:numId w:val="24"/>
        </w:numPr>
        <w:ind w:left="1418"/>
        <w:rPr>
          <w:rFonts w:ascii="Times New Roman" w:hAnsi="Times New Roman" w:cs="Times New Roman"/>
        </w:rPr>
      </w:pPr>
      <w:proofErr w:type="spellStart"/>
      <w:r w:rsidRPr="00D350B8">
        <w:rPr>
          <w:rFonts w:ascii="Times New Roman" w:hAnsi="Times New Roman" w:cs="Times New Roman"/>
        </w:rPr>
        <w:t>Sztóma</w:t>
      </w:r>
      <w:proofErr w:type="spellEnd"/>
      <w:r w:rsidRPr="00D350B8">
        <w:rPr>
          <w:rFonts w:ascii="Times New Roman" w:hAnsi="Times New Roman" w:cs="Times New Roman"/>
        </w:rPr>
        <w:t xml:space="preserve"> ellátás és sebkezelés </w:t>
      </w:r>
    </w:p>
    <w:p w14:paraId="06B33863" w14:textId="77777777" w:rsidR="00D350B8" w:rsidRPr="00D350B8" w:rsidRDefault="002650FA" w:rsidP="00D350B8">
      <w:pPr>
        <w:pStyle w:val="Listaszerbekezds"/>
        <w:numPr>
          <w:ilvl w:val="0"/>
          <w:numId w:val="24"/>
        </w:numPr>
        <w:ind w:left="1418"/>
        <w:rPr>
          <w:rFonts w:ascii="Times New Roman" w:hAnsi="Times New Roman" w:cs="Times New Roman"/>
        </w:rPr>
      </w:pPr>
      <w:r w:rsidRPr="00D350B8">
        <w:rPr>
          <w:rFonts w:ascii="Times New Roman" w:hAnsi="Times New Roman" w:cs="Times New Roman"/>
        </w:rPr>
        <w:t xml:space="preserve">Klinikai táplálás </w:t>
      </w:r>
    </w:p>
    <w:p w14:paraId="2486F18D" w14:textId="77777777" w:rsidR="00D350B8" w:rsidRPr="00D350B8" w:rsidRDefault="002650FA" w:rsidP="00D350B8">
      <w:pPr>
        <w:pStyle w:val="Listaszerbekezds"/>
        <w:numPr>
          <w:ilvl w:val="0"/>
          <w:numId w:val="24"/>
        </w:numPr>
        <w:ind w:left="1418"/>
        <w:rPr>
          <w:rFonts w:ascii="Times New Roman" w:hAnsi="Times New Roman" w:cs="Times New Roman"/>
        </w:rPr>
      </w:pPr>
      <w:r w:rsidRPr="00D350B8">
        <w:rPr>
          <w:rFonts w:ascii="Times New Roman" w:hAnsi="Times New Roman" w:cs="Times New Roman"/>
        </w:rPr>
        <w:t xml:space="preserve">Pedagógia </w:t>
      </w:r>
    </w:p>
    <w:p w14:paraId="67ED81EA" w14:textId="77777777" w:rsidR="00D350B8" w:rsidRPr="00D350B8" w:rsidRDefault="002650FA" w:rsidP="00D350B8">
      <w:pPr>
        <w:pStyle w:val="Listaszerbekezds"/>
        <w:numPr>
          <w:ilvl w:val="0"/>
          <w:numId w:val="24"/>
        </w:numPr>
        <w:ind w:left="1418"/>
        <w:rPr>
          <w:rFonts w:ascii="Times New Roman" w:hAnsi="Times New Roman" w:cs="Times New Roman"/>
        </w:rPr>
      </w:pPr>
      <w:r w:rsidRPr="00D350B8">
        <w:rPr>
          <w:rFonts w:ascii="Times New Roman" w:hAnsi="Times New Roman" w:cs="Times New Roman"/>
        </w:rPr>
        <w:t xml:space="preserve">Általános Ápolástan II </w:t>
      </w:r>
    </w:p>
    <w:p w14:paraId="1D9DEA17" w14:textId="77777777" w:rsidR="00D350B8" w:rsidRPr="00D350B8" w:rsidRDefault="002650FA" w:rsidP="00D350B8">
      <w:pPr>
        <w:pStyle w:val="Listaszerbekezds"/>
        <w:numPr>
          <w:ilvl w:val="0"/>
          <w:numId w:val="21"/>
        </w:numPr>
        <w:rPr>
          <w:rFonts w:ascii="Times New Roman" w:hAnsi="Times New Roman" w:cs="Times New Roman"/>
        </w:rPr>
      </w:pPr>
      <w:r w:rsidRPr="00D350B8">
        <w:rPr>
          <w:rFonts w:ascii="Times New Roman" w:hAnsi="Times New Roman" w:cs="Times New Roman"/>
        </w:rPr>
        <w:t xml:space="preserve">Klinikumi és szakápolástani ismeretek </w:t>
      </w:r>
    </w:p>
    <w:p w14:paraId="4E2A4667" w14:textId="77777777" w:rsidR="00D350B8" w:rsidRPr="00D350B8" w:rsidRDefault="002650FA" w:rsidP="00D350B8">
      <w:pPr>
        <w:pStyle w:val="Listaszerbekezds"/>
        <w:numPr>
          <w:ilvl w:val="0"/>
          <w:numId w:val="25"/>
        </w:numPr>
        <w:ind w:left="1418"/>
        <w:rPr>
          <w:rFonts w:ascii="Times New Roman" w:hAnsi="Times New Roman" w:cs="Times New Roman"/>
        </w:rPr>
      </w:pPr>
      <w:r w:rsidRPr="00D350B8">
        <w:rPr>
          <w:rFonts w:ascii="Times New Roman" w:hAnsi="Times New Roman" w:cs="Times New Roman"/>
        </w:rPr>
        <w:t xml:space="preserve">Belgyógyászat és szakápolástana </w:t>
      </w:r>
    </w:p>
    <w:p w14:paraId="46DBB349" w14:textId="77777777" w:rsidR="00D350B8" w:rsidRPr="00D350B8" w:rsidRDefault="002650FA" w:rsidP="00D350B8">
      <w:pPr>
        <w:pStyle w:val="Listaszerbekezds"/>
        <w:numPr>
          <w:ilvl w:val="0"/>
          <w:numId w:val="25"/>
        </w:numPr>
        <w:ind w:left="1418"/>
        <w:rPr>
          <w:rFonts w:ascii="Times New Roman" w:hAnsi="Times New Roman" w:cs="Times New Roman"/>
        </w:rPr>
      </w:pPr>
      <w:r w:rsidRPr="00D350B8">
        <w:rPr>
          <w:rFonts w:ascii="Times New Roman" w:hAnsi="Times New Roman" w:cs="Times New Roman"/>
        </w:rPr>
        <w:t xml:space="preserve">Sebészet és határterületeinek ápolástana </w:t>
      </w:r>
    </w:p>
    <w:p w14:paraId="7579D780" w14:textId="77777777" w:rsidR="00D350B8" w:rsidRPr="00D350B8" w:rsidRDefault="002650FA" w:rsidP="00D350B8">
      <w:pPr>
        <w:pStyle w:val="Listaszerbekezds"/>
        <w:numPr>
          <w:ilvl w:val="0"/>
          <w:numId w:val="25"/>
        </w:numPr>
        <w:ind w:left="1418"/>
        <w:rPr>
          <w:rFonts w:ascii="Times New Roman" w:hAnsi="Times New Roman" w:cs="Times New Roman"/>
        </w:rPr>
      </w:pPr>
      <w:r w:rsidRPr="00D350B8">
        <w:rPr>
          <w:rFonts w:ascii="Times New Roman" w:hAnsi="Times New Roman" w:cs="Times New Roman"/>
        </w:rPr>
        <w:t xml:space="preserve">Pszichiátriai betegek ápolása </w:t>
      </w:r>
    </w:p>
    <w:p w14:paraId="5E4D3D7D" w14:textId="77777777" w:rsidR="00D350B8" w:rsidRPr="00D350B8" w:rsidRDefault="002650FA" w:rsidP="00D350B8">
      <w:pPr>
        <w:pStyle w:val="Listaszerbekezds"/>
        <w:numPr>
          <w:ilvl w:val="0"/>
          <w:numId w:val="25"/>
        </w:numPr>
        <w:ind w:left="1418"/>
        <w:rPr>
          <w:rFonts w:ascii="Times New Roman" w:hAnsi="Times New Roman" w:cs="Times New Roman"/>
        </w:rPr>
      </w:pPr>
      <w:r w:rsidRPr="00D350B8">
        <w:rPr>
          <w:rFonts w:ascii="Times New Roman" w:hAnsi="Times New Roman" w:cs="Times New Roman"/>
        </w:rPr>
        <w:t xml:space="preserve">Neurológia és szakápolástana </w:t>
      </w:r>
    </w:p>
    <w:p w14:paraId="543CC524" w14:textId="77777777" w:rsidR="00D350B8" w:rsidRPr="00D350B8" w:rsidRDefault="002650FA" w:rsidP="00D350B8">
      <w:pPr>
        <w:pStyle w:val="Listaszerbekezds"/>
        <w:numPr>
          <w:ilvl w:val="0"/>
          <w:numId w:val="25"/>
        </w:numPr>
        <w:ind w:left="1418"/>
        <w:rPr>
          <w:rFonts w:ascii="Times New Roman" w:hAnsi="Times New Roman" w:cs="Times New Roman"/>
        </w:rPr>
      </w:pPr>
      <w:proofErr w:type="spellStart"/>
      <w:r w:rsidRPr="00D350B8">
        <w:rPr>
          <w:rFonts w:ascii="Times New Roman" w:hAnsi="Times New Roman" w:cs="Times New Roman"/>
        </w:rPr>
        <w:t>Infektológia</w:t>
      </w:r>
      <w:proofErr w:type="spellEnd"/>
      <w:r w:rsidRPr="00D350B8">
        <w:rPr>
          <w:rFonts w:ascii="Times New Roman" w:hAnsi="Times New Roman" w:cs="Times New Roman"/>
        </w:rPr>
        <w:t xml:space="preserve"> és szakápolástana, infekciókontroll </w:t>
      </w:r>
    </w:p>
    <w:p w14:paraId="3A63E306" w14:textId="77777777" w:rsidR="00D350B8" w:rsidRPr="00D350B8" w:rsidRDefault="002650FA" w:rsidP="00D350B8">
      <w:pPr>
        <w:pStyle w:val="Listaszerbekezds"/>
        <w:numPr>
          <w:ilvl w:val="0"/>
          <w:numId w:val="25"/>
        </w:numPr>
        <w:ind w:left="1418"/>
        <w:rPr>
          <w:rFonts w:ascii="Times New Roman" w:hAnsi="Times New Roman" w:cs="Times New Roman"/>
        </w:rPr>
      </w:pPr>
      <w:proofErr w:type="spellStart"/>
      <w:r w:rsidRPr="00D350B8">
        <w:rPr>
          <w:rFonts w:ascii="Times New Roman" w:hAnsi="Times New Roman" w:cs="Times New Roman"/>
        </w:rPr>
        <w:t>Kisklinikumi</w:t>
      </w:r>
      <w:proofErr w:type="spellEnd"/>
      <w:r w:rsidRPr="00D350B8">
        <w:rPr>
          <w:rFonts w:ascii="Times New Roman" w:hAnsi="Times New Roman" w:cs="Times New Roman"/>
        </w:rPr>
        <w:t xml:space="preserve"> ismeretek és szakápolástan </w:t>
      </w:r>
    </w:p>
    <w:p w14:paraId="25093B11" w14:textId="77777777" w:rsidR="002650FA" w:rsidRPr="00D350B8" w:rsidRDefault="002650FA" w:rsidP="00D350B8">
      <w:pPr>
        <w:pStyle w:val="Listaszerbekezds"/>
        <w:numPr>
          <w:ilvl w:val="0"/>
          <w:numId w:val="25"/>
        </w:numPr>
        <w:ind w:left="1418"/>
        <w:rPr>
          <w:rFonts w:ascii="Times New Roman" w:hAnsi="Times New Roman" w:cs="Times New Roman"/>
        </w:rPr>
      </w:pPr>
      <w:r w:rsidRPr="00D350B8">
        <w:rPr>
          <w:rFonts w:ascii="Times New Roman" w:hAnsi="Times New Roman" w:cs="Times New Roman"/>
        </w:rPr>
        <w:t>Gyermekbelgyógyászati alapok és ápolási sajátosságok csecsemő- és gyermekkorban</w:t>
      </w:r>
    </w:p>
    <w:p w14:paraId="6E2BC581" w14:textId="77777777" w:rsidR="00D350B8" w:rsidRPr="00D350B8" w:rsidRDefault="00D350B8" w:rsidP="00D350B8">
      <w:pPr>
        <w:pStyle w:val="Listaszerbekezds"/>
        <w:numPr>
          <w:ilvl w:val="0"/>
          <w:numId w:val="27"/>
        </w:numPr>
        <w:ind w:left="1418"/>
        <w:rPr>
          <w:rFonts w:ascii="Times New Roman" w:hAnsi="Times New Roman" w:cs="Times New Roman"/>
        </w:rPr>
      </w:pPr>
      <w:r w:rsidRPr="00D350B8">
        <w:rPr>
          <w:rFonts w:ascii="Times New Roman" w:hAnsi="Times New Roman" w:cs="Times New Roman"/>
        </w:rPr>
        <w:t xml:space="preserve">Csecsemő és gyermekápolási ismeretek </w:t>
      </w:r>
    </w:p>
    <w:p w14:paraId="2044C6E6" w14:textId="77777777" w:rsidR="00D350B8" w:rsidRPr="00D350B8" w:rsidRDefault="00D350B8" w:rsidP="00D350B8">
      <w:pPr>
        <w:pStyle w:val="Listaszerbekezds"/>
        <w:numPr>
          <w:ilvl w:val="0"/>
          <w:numId w:val="27"/>
        </w:numPr>
        <w:ind w:left="1418"/>
        <w:rPr>
          <w:rFonts w:ascii="Times New Roman" w:hAnsi="Times New Roman" w:cs="Times New Roman"/>
        </w:rPr>
      </w:pPr>
      <w:r w:rsidRPr="00D350B8">
        <w:rPr>
          <w:rFonts w:ascii="Times New Roman" w:hAnsi="Times New Roman" w:cs="Times New Roman"/>
        </w:rPr>
        <w:t xml:space="preserve">Sürgősségi ellátás gyermekkorban és ápolástana </w:t>
      </w:r>
    </w:p>
    <w:p w14:paraId="098F21BA" w14:textId="77777777" w:rsidR="00D350B8" w:rsidRPr="00D350B8" w:rsidRDefault="00D350B8" w:rsidP="00D350B8">
      <w:pPr>
        <w:pStyle w:val="Listaszerbekezds"/>
        <w:numPr>
          <w:ilvl w:val="0"/>
          <w:numId w:val="27"/>
        </w:numPr>
        <w:ind w:left="1418"/>
        <w:rPr>
          <w:rFonts w:ascii="Times New Roman" w:hAnsi="Times New Roman" w:cs="Times New Roman"/>
        </w:rPr>
      </w:pPr>
      <w:r w:rsidRPr="00D350B8">
        <w:rPr>
          <w:rFonts w:ascii="Times New Roman" w:hAnsi="Times New Roman" w:cs="Times New Roman"/>
        </w:rPr>
        <w:t xml:space="preserve">Szülészet-nőgyógyászati betegek ápolása </w:t>
      </w:r>
    </w:p>
    <w:p w14:paraId="530D8A93" w14:textId="77777777" w:rsidR="00D350B8" w:rsidRPr="00D350B8" w:rsidRDefault="00D350B8" w:rsidP="00D350B8">
      <w:pPr>
        <w:pStyle w:val="Listaszerbekezds"/>
        <w:numPr>
          <w:ilvl w:val="0"/>
          <w:numId w:val="27"/>
        </w:numPr>
        <w:ind w:left="1418"/>
        <w:rPr>
          <w:rFonts w:ascii="Times New Roman" w:hAnsi="Times New Roman" w:cs="Times New Roman"/>
        </w:rPr>
      </w:pPr>
      <w:r w:rsidRPr="00D350B8">
        <w:rPr>
          <w:rFonts w:ascii="Times New Roman" w:hAnsi="Times New Roman" w:cs="Times New Roman"/>
        </w:rPr>
        <w:t xml:space="preserve">Közösségi ellátás és színtereinek szakápolástana </w:t>
      </w:r>
    </w:p>
    <w:p w14:paraId="498A1779" w14:textId="77777777" w:rsidR="00D350B8" w:rsidRPr="00D350B8" w:rsidRDefault="00D350B8" w:rsidP="00D350B8">
      <w:pPr>
        <w:pStyle w:val="Listaszerbekezds"/>
        <w:numPr>
          <w:ilvl w:val="0"/>
          <w:numId w:val="27"/>
        </w:numPr>
        <w:ind w:left="1418"/>
        <w:rPr>
          <w:rFonts w:ascii="Times New Roman" w:hAnsi="Times New Roman" w:cs="Times New Roman"/>
        </w:rPr>
      </w:pPr>
      <w:r w:rsidRPr="00D350B8">
        <w:rPr>
          <w:rFonts w:ascii="Times New Roman" w:hAnsi="Times New Roman" w:cs="Times New Roman"/>
        </w:rPr>
        <w:t xml:space="preserve">Gerontológia és szakápolástana </w:t>
      </w:r>
    </w:p>
    <w:p w14:paraId="51B35047" w14:textId="77777777" w:rsidR="00D350B8" w:rsidRPr="00D350B8" w:rsidRDefault="00D350B8" w:rsidP="00D350B8">
      <w:pPr>
        <w:pStyle w:val="Listaszerbekezds"/>
        <w:numPr>
          <w:ilvl w:val="0"/>
          <w:numId w:val="27"/>
        </w:numPr>
        <w:ind w:left="1418"/>
        <w:rPr>
          <w:rFonts w:ascii="Times New Roman" w:hAnsi="Times New Roman" w:cs="Times New Roman"/>
        </w:rPr>
      </w:pPr>
      <w:r w:rsidRPr="00D350B8">
        <w:rPr>
          <w:rFonts w:ascii="Times New Roman" w:hAnsi="Times New Roman" w:cs="Times New Roman"/>
        </w:rPr>
        <w:t xml:space="preserve">Onkológia és szakápolástana </w:t>
      </w:r>
    </w:p>
    <w:p w14:paraId="671B8D08" w14:textId="77777777" w:rsidR="00D350B8" w:rsidRPr="00D350B8" w:rsidRDefault="00D350B8" w:rsidP="00D350B8">
      <w:pPr>
        <w:pStyle w:val="Listaszerbekezds"/>
        <w:numPr>
          <w:ilvl w:val="0"/>
          <w:numId w:val="27"/>
        </w:numPr>
        <w:ind w:left="1418"/>
        <w:rPr>
          <w:rFonts w:ascii="Times New Roman" w:hAnsi="Times New Roman" w:cs="Times New Roman"/>
        </w:rPr>
      </w:pPr>
      <w:r w:rsidRPr="00D350B8">
        <w:rPr>
          <w:rFonts w:ascii="Times New Roman" w:hAnsi="Times New Roman" w:cs="Times New Roman"/>
        </w:rPr>
        <w:t xml:space="preserve">Hospice ellátás és szakápolástana, otthonápolás </w:t>
      </w:r>
    </w:p>
    <w:p w14:paraId="26FE528F" w14:textId="77777777" w:rsidR="00D350B8" w:rsidRPr="00D350B8" w:rsidRDefault="00D350B8" w:rsidP="00D350B8">
      <w:pPr>
        <w:pStyle w:val="Listaszerbekezds"/>
        <w:numPr>
          <w:ilvl w:val="0"/>
          <w:numId w:val="27"/>
        </w:numPr>
        <w:ind w:left="1418"/>
        <w:rPr>
          <w:rFonts w:ascii="Times New Roman" w:hAnsi="Times New Roman" w:cs="Times New Roman"/>
        </w:rPr>
      </w:pPr>
      <w:r w:rsidRPr="00D350B8">
        <w:rPr>
          <w:rFonts w:ascii="Times New Roman" w:hAnsi="Times New Roman" w:cs="Times New Roman"/>
        </w:rPr>
        <w:t xml:space="preserve">Kritikus állapotú beteg ellátása </w:t>
      </w:r>
    </w:p>
    <w:p w14:paraId="05B20BF3" w14:textId="77777777" w:rsidR="00D350B8" w:rsidRPr="00D350B8" w:rsidRDefault="00D350B8" w:rsidP="00D350B8">
      <w:pPr>
        <w:pStyle w:val="Listaszerbekezds"/>
        <w:numPr>
          <w:ilvl w:val="0"/>
          <w:numId w:val="27"/>
        </w:numPr>
        <w:ind w:left="1418"/>
        <w:rPr>
          <w:rFonts w:ascii="Times New Roman" w:hAnsi="Times New Roman" w:cs="Times New Roman"/>
        </w:rPr>
      </w:pPr>
      <w:r w:rsidRPr="00D350B8">
        <w:rPr>
          <w:rFonts w:ascii="Times New Roman" w:hAnsi="Times New Roman" w:cs="Times New Roman"/>
        </w:rPr>
        <w:t xml:space="preserve">Klinikai gyakorlat II tantárgy </w:t>
      </w:r>
    </w:p>
    <w:p w14:paraId="1A810E25" w14:textId="77777777" w:rsidR="00D350B8" w:rsidRPr="00D350B8" w:rsidRDefault="00D350B8" w:rsidP="00D350B8">
      <w:pPr>
        <w:spacing w:after="0"/>
        <w:rPr>
          <w:rFonts w:ascii="Times New Roman" w:hAnsi="Times New Roman" w:cs="Times New Roman"/>
          <w:i/>
        </w:rPr>
      </w:pPr>
      <w:r w:rsidRPr="00D350B8">
        <w:rPr>
          <w:rFonts w:ascii="Times New Roman" w:hAnsi="Times New Roman" w:cs="Times New Roman"/>
          <w:i/>
        </w:rPr>
        <w:t xml:space="preserve">Egybefüggő szakmai gyakorlat időtartama: </w:t>
      </w:r>
    </w:p>
    <w:p w14:paraId="64086300" w14:textId="77777777" w:rsidR="00D350B8" w:rsidRPr="00D350B8" w:rsidRDefault="00D350B8" w:rsidP="00D350B8">
      <w:pPr>
        <w:pStyle w:val="Listaszerbekezds"/>
        <w:numPr>
          <w:ilvl w:val="0"/>
          <w:numId w:val="30"/>
        </w:numPr>
        <w:rPr>
          <w:rFonts w:ascii="Times New Roman" w:hAnsi="Times New Roman" w:cs="Times New Roman"/>
          <w:i/>
        </w:rPr>
      </w:pPr>
      <w:r w:rsidRPr="00D350B8">
        <w:rPr>
          <w:rFonts w:ascii="Times New Roman" w:hAnsi="Times New Roman" w:cs="Times New Roman"/>
        </w:rPr>
        <w:t xml:space="preserve">Technikumi oktatásban: 600 óra, </w:t>
      </w:r>
    </w:p>
    <w:p w14:paraId="30CAF4BB" w14:textId="597035DD" w:rsidR="00D350B8" w:rsidRPr="00D350B8" w:rsidRDefault="00D350B8" w:rsidP="00D350B8">
      <w:pPr>
        <w:pStyle w:val="Listaszerbekezds"/>
        <w:numPr>
          <w:ilvl w:val="0"/>
          <w:numId w:val="30"/>
        </w:numPr>
        <w:rPr>
          <w:rFonts w:ascii="Times New Roman" w:hAnsi="Times New Roman" w:cs="Times New Roman"/>
          <w:i/>
        </w:rPr>
      </w:pPr>
      <w:r w:rsidRPr="00D350B8">
        <w:rPr>
          <w:rFonts w:ascii="Times New Roman" w:hAnsi="Times New Roman" w:cs="Times New Roman"/>
        </w:rPr>
        <w:t>Érettségire épülő oktatásban: 320 óra</w:t>
      </w:r>
      <w:r w:rsidR="00CF4F2A">
        <w:rPr>
          <w:rFonts w:ascii="Times New Roman" w:hAnsi="Times New Roman" w:cs="Times New Roman"/>
        </w:rPr>
        <w:t>, felnőttképzésben: 160 óra</w:t>
      </w:r>
    </w:p>
    <w:p w14:paraId="751B7BD4" w14:textId="77777777" w:rsidR="00D350B8" w:rsidRPr="00D350B8" w:rsidRDefault="00D350B8" w:rsidP="00D350B8">
      <w:pPr>
        <w:spacing w:after="0"/>
        <w:rPr>
          <w:rFonts w:ascii="Times New Roman" w:hAnsi="Times New Roman" w:cs="Times New Roman"/>
          <w:i/>
        </w:rPr>
      </w:pPr>
      <w:r w:rsidRPr="00D350B8">
        <w:rPr>
          <w:rFonts w:ascii="Times New Roman" w:hAnsi="Times New Roman" w:cs="Times New Roman"/>
          <w:i/>
        </w:rPr>
        <w:t xml:space="preserve">Az ágazati alapvizsgára bocsátás feltétele: </w:t>
      </w:r>
    </w:p>
    <w:p w14:paraId="3A6A6250" w14:textId="242F3CDD" w:rsidR="00D350B8" w:rsidRDefault="00D350B8" w:rsidP="00D350B8">
      <w:pPr>
        <w:pStyle w:val="Listaszerbekezds"/>
        <w:numPr>
          <w:ilvl w:val="0"/>
          <w:numId w:val="33"/>
        </w:numPr>
        <w:rPr>
          <w:rFonts w:ascii="Times New Roman" w:hAnsi="Times New Roman" w:cs="Times New Roman"/>
        </w:rPr>
      </w:pPr>
      <w:bookmarkStart w:id="0" w:name="_Hlk67491895"/>
      <w:r w:rsidRPr="00D350B8">
        <w:rPr>
          <w:rFonts w:ascii="Times New Roman" w:hAnsi="Times New Roman" w:cs="Times New Roman"/>
        </w:rPr>
        <w:t xml:space="preserve">Az első 2 év teljesítése. Érettségire épülő képzés esetén </w:t>
      </w:r>
      <w:r w:rsidR="001231A4" w:rsidRPr="00CF4F2A">
        <w:rPr>
          <w:rFonts w:ascii="Times New Roman" w:hAnsi="Times New Roman" w:cs="Times New Roman"/>
        </w:rPr>
        <w:t>a kompetenciákhoz kapcsolt szakmai tartalmak eredményes teljesítése</w:t>
      </w:r>
      <w:r w:rsidRPr="00D350B8">
        <w:rPr>
          <w:rFonts w:ascii="Times New Roman" w:hAnsi="Times New Roman" w:cs="Times New Roman"/>
        </w:rPr>
        <w:t xml:space="preserve">. </w:t>
      </w:r>
    </w:p>
    <w:p w14:paraId="4381F966" w14:textId="204A5CFD" w:rsidR="00CF4F2A" w:rsidRPr="00CF4F2A" w:rsidRDefault="00CF4F2A" w:rsidP="00CF4F2A">
      <w:pPr>
        <w:spacing w:after="0"/>
        <w:rPr>
          <w:rFonts w:ascii="Times New Roman" w:hAnsi="Times New Roman" w:cs="Times New Roman"/>
          <w:i/>
        </w:rPr>
      </w:pPr>
      <w:r>
        <w:rPr>
          <w:rFonts w:ascii="Times New Roman" w:hAnsi="Times New Roman" w:cs="Times New Roman"/>
          <w:i/>
        </w:rPr>
        <w:t>Szakmai tanúsítóvizsgára</w:t>
      </w:r>
      <w:r w:rsidRPr="00CF4F2A">
        <w:rPr>
          <w:rFonts w:ascii="Times New Roman" w:hAnsi="Times New Roman" w:cs="Times New Roman"/>
          <w:i/>
        </w:rPr>
        <w:t xml:space="preserve"> bocsátás feltétele: </w:t>
      </w:r>
    </w:p>
    <w:p w14:paraId="626B7B6F" w14:textId="1541FE66" w:rsidR="00CF4F2A" w:rsidRDefault="00CF4F2A" w:rsidP="00CF4F2A">
      <w:pPr>
        <w:pStyle w:val="Listaszerbekezds"/>
        <w:numPr>
          <w:ilvl w:val="0"/>
          <w:numId w:val="33"/>
        </w:numPr>
        <w:rPr>
          <w:rFonts w:ascii="Times New Roman" w:hAnsi="Times New Roman" w:cs="Times New Roman"/>
        </w:rPr>
      </w:pPr>
      <w:r w:rsidRPr="00CF4F2A">
        <w:rPr>
          <w:rFonts w:ascii="Times New Roman" w:hAnsi="Times New Roman" w:cs="Times New Roman"/>
        </w:rPr>
        <w:t>12. évfolyam és a 11 év végi szakmai gyakorlat eredményes teljesítése. Érettségire épülő képzés esetén a kompetenciákhoz/vizsgához kapcsolt szakmai tartalmak eredményes teljesítése.</w:t>
      </w:r>
    </w:p>
    <w:p w14:paraId="494F97B3" w14:textId="77777777" w:rsidR="00CF4F2A" w:rsidRPr="00CF4F2A" w:rsidRDefault="00CF4F2A" w:rsidP="00CF4F2A">
      <w:pPr>
        <w:spacing w:after="0"/>
        <w:rPr>
          <w:rFonts w:ascii="Times New Roman" w:hAnsi="Times New Roman" w:cs="Times New Roman"/>
          <w:i/>
        </w:rPr>
      </w:pPr>
      <w:r w:rsidRPr="00CF4F2A">
        <w:rPr>
          <w:rFonts w:ascii="Times New Roman" w:hAnsi="Times New Roman" w:cs="Times New Roman"/>
          <w:i/>
        </w:rPr>
        <w:t>Szakmai vizsgára bocsátás feltétele:</w:t>
      </w:r>
    </w:p>
    <w:p w14:paraId="1FC94A10" w14:textId="49A70FC9" w:rsidR="00CF4F2A" w:rsidRPr="00CF4F2A" w:rsidRDefault="00CF4F2A" w:rsidP="00CF4F2A">
      <w:pPr>
        <w:pStyle w:val="Listaszerbekezds"/>
        <w:numPr>
          <w:ilvl w:val="0"/>
          <w:numId w:val="33"/>
        </w:numPr>
        <w:rPr>
          <w:rFonts w:ascii="Times New Roman" w:hAnsi="Times New Roman" w:cs="Times New Roman"/>
        </w:rPr>
      </w:pPr>
      <w:r w:rsidRPr="00CF4F2A">
        <w:rPr>
          <w:rFonts w:ascii="Times New Roman" w:hAnsi="Times New Roman" w:cs="Times New Roman"/>
        </w:rPr>
        <w:t>Valamennyi előírt képzési évfolyam és az egybefüggő szakmai gyakorlat eredményes teljesítése.</w:t>
      </w:r>
    </w:p>
    <w:bookmarkEnd w:id="0"/>
    <w:p w14:paraId="7AF6603B" w14:textId="20510E7E" w:rsidR="00D350B8" w:rsidRPr="00D350B8" w:rsidRDefault="00D350B8" w:rsidP="00D350B8">
      <w:pPr>
        <w:rPr>
          <w:rFonts w:ascii="Times New Roman" w:hAnsi="Times New Roman" w:cs="Times New Roman"/>
        </w:rPr>
      </w:pPr>
      <w:r w:rsidRPr="00063BC8">
        <w:rPr>
          <w:rFonts w:ascii="Times New Roman" w:hAnsi="Times New Roman" w:cs="Times New Roman"/>
          <w:b/>
          <w:i/>
        </w:rPr>
        <w:lastRenderedPageBreak/>
        <w:t xml:space="preserve">A duális szakképzés keretében szervezett Általános ápoló képzés megfelel az Európai Parlament és a Tanács 2005/36/EK irányelvében megfogalmazott követelményeknek. </w:t>
      </w:r>
      <w:r w:rsidR="00063BC8">
        <w:rPr>
          <w:rFonts w:ascii="Times New Roman" w:hAnsi="Times New Roman" w:cs="Times New Roman"/>
          <w:b/>
          <w:i/>
        </w:rPr>
        <w:br/>
      </w:r>
      <w:r w:rsidRPr="00D350B8">
        <w:rPr>
          <w:rFonts w:ascii="Times New Roman" w:hAnsi="Times New Roman" w:cs="Times New Roman"/>
        </w:rPr>
        <w:t>A szakmával kapcsolatos további információkat a szakma Képzési és Kimeneti Követelménye tart</w:t>
      </w:r>
      <w:r w:rsidR="008D066C">
        <w:rPr>
          <w:rFonts w:ascii="Times New Roman" w:hAnsi="Times New Roman" w:cs="Times New Roman"/>
        </w:rPr>
        <w:t>almazza:</w:t>
      </w:r>
      <w:r w:rsidR="008D066C" w:rsidRPr="008D066C">
        <w:t xml:space="preserve"> </w:t>
      </w:r>
      <w:hyperlink r:id="rId5" w:anchor="egeszsegugy" w:history="1">
        <w:r w:rsidR="00063BC8" w:rsidRPr="00E047EF">
          <w:rPr>
            <w:rStyle w:val="Hiperhivatkozs"/>
            <w:rFonts w:ascii="Times New Roman" w:hAnsi="Times New Roman" w:cs="Times New Roman"/>
          </w:rPr>
          <w:t>https://szakkepzes.ikk.hu/kkk-ptt#egeszsegugy</w:t>
        </w:r>
      </w:hyperlink>
      <w:r w:rsidR="001231A4">
        <w:rPr>
          <w:rFonts w:ascii="Times New Roman" w:hAnsi="Times New Roman" w:cs="Times New Roman"/>
        </w:rPr>
        <w:tab/>
      </w:r>
    </w:p>
    <w:sectPr w:rsidR="00D350B8" w:rsidRPr="00D350B8" w:rsidSect="00BB2B0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1A15"/>
    <w:multiLevelType w:val="hybridMultilevel"/>
    <w:tmpl w:val="8A0C50EE"/>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105DBC"/>
    <w:multiLevelType w:val="hybridMultilevel"/>
    <w:tmpl w:val="64C8D1E0"/>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6DD6A9C"/>
    <w:multiLevelType w:val="hybridMultilevel"/>
    <w:tmpl w:val="31C818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B502DFF"/>
    <w:multiLevelType w:val="hybridMultilevel"/>
    <w:tmpl w:val="93E2CD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21C5D6C"/>
    <w:multiLevelType w:val="hybridMultilevel"/>
    <w:tmpl w:val="80E8B7D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2D63F0C"/>
    <w:multiLevelType w:val="hybridMultilevel"/>
    <w:tmpl w:val="BF2A6192"/>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7CE70C0"/>
    <w:multiLevelType w:val="hybridMultilevel"/>
    <w:tmpl w:val="81FC439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16F4D59"/>
    <w:multiLevelType w:val="hybridMultilevel"/>
    <w:tmpl w:val="050AAC8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50C747F"/>
    <w:multiLevelType w:val="hybridMultilevel"/>
    <w:tmpl w:val="FB60283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680263D"/>
    <w:multiLevelType w:val="hybridMultilevel"/>
    <w:tmpl w:val="6D5006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C76564E"/>
    <w:multiLevelType w:val="hybridMultilevel"/>
    <w:tmpl w:val="89F2B2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0C8165F"/>
    <w:multiLevelType w:val="hybridMultilevel"/>
    <w:tmpl w:val="BD8AD284"/>
    <w:lvl w:ilvl="0" w:tplc="F43C300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23E2A64"/>
    <w:multiLevelType w:val="hybridMultilevel"/>
    <w:tmpl w:val="DFAA3A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28F6016"/>
    <w:multiLevelType w:val="hybridMultilevel"/>
    <w:tmpl w:val="E2A21E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2C1421E"/>
    <w:multiLevelType w:val="hybridMultilevel"/>
    <w:tmpl w:val="93C2DEE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38B2042"/>
    <w:multiLevelType w:val="hybridMultilevel"/>
    <w:tmpl w:val="6D3629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53C61AB"/>
    <w:multiLevelType w:val="hybridMultilevel"/>
    <w:tmpl w:val="32F09BB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62539AB"/>
    <w:multiLevelType w:val="hybridMultilevel"/>
    <w:tmpl w:val="3B56CC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77C125D"/>
    <w:multiLevelType w:val="hybridMultilevel"/>
    <w:tmpl w:val="66A2E80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D2B2975"/>
    <w:multiLevelType w:val="hybridMultilevel"/>
    <w:tmpl w:val="761C9C66"/>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E5D04EC"/>
    <w:multiLevelType w:val="hybridMultilevel"/>
    <w:tmpl w:val="DD4E85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FF2377B"/>
    <w:multiLevelType w:val="hybridMultilevel"/>
    <w:tmpl w:val="6E064D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31E65DF"/>
    <w:multiLevelType w:val="hybridMultilevel"/>
    <w:tmpl w:val="88B28B38"/>
    <w:lvl w:ilvl="0" w:tplc="040E0003">
      <w:start w:val="1"/>
      <w:numFmt w:val="bullet"/>
      <w:lvlText w:val="o"/>
      <w:lvlJc w:val="left"/>
      <w:pPr>
        <w:ind w:left="720" w:hanging="360"/>
      </w:pPr>
      <w:rPr>
        <w:rFonts w:ascii="Courier New" w:hAnsi="Courier New" w:cs="Courier New" w:hint="default"/>
      </w:rPr>
    </w:lvl>
    <w:lvl w:ilvl="1" w:tplc="7E3E9406">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797785F"/>
    <w:multiLevelType w:val="hybridMultilevel"/>
    <w:tmpl w:val="276CAD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8421D01"/>
    <w:multiLevelType w:val="hybridMultilevel"/>
    <w:tmpl w:val="B0E4B8E0"/>
    <w:lvl w:ilvl="0" w:tplc="040E0001">
      <w:start w:val="1"/>
      <w:numFmt w:val="bullet"/>
      <w:lvlText w:val=""/>
      <w:lvlJc w:val="left"/>
      <w:pPr>
        <w:ind w:left="1778" w:hanging="360"/>
      </w:pPr>
      <w:rPr>
        <w:rFonts w:ascii="Symbol" w:hAnsi="Symbol" w:hint="default"/>
      </w:rPr>
    </w:lvl>
    <w:lvl w:ilvl="1" w:tplc="040E0003" w:tentative="1">
      <w:start w:val="1"/>
      <w:numFmt w:val="bullet"/>
      <w:lvlText w:val="o"/>
      <w:lvlJc w:val="left"/>
      <w:pPr>
        <w:ind w:left="2498" w:hanging="360"/>
      </w:pPr>
      <w:rPr>
        <w:rFonts w:ascii="Courier New" w:hAnsi="Courier New" w:cs="Courier New" w:hint="default"/>
      </w:rPr>
    </w:lvl>
    <w:lvl w:ilvl="2" w:tplc="040E0005" w:tentative="1">
      <w:start w:val="1"/>
      <w:numFmt w:val="bullet"/>
      <w:lvlText w:val=""/>
      <w:lvlJc w:val="left"/>
      <w:pPr>
        <w:ind w:left="3218" w:hanging="360"/>
      </w:pPr>
      <w:rPr>
        <w:rFonts w:ascii="Wingdings" w:hAnsi="Wingdings" w:hint="default"/>
      </w:rPr>
    </w:lvl>
    <w:lvl w:ilvl="3" w:tplc="040E0001" w:tentative="1">
      <w:start w:val="1"/>
      <w:numFmt w:val="bullet"/>
      <w:lvlText w:val=""/>
      <w:lvlJc w:val="left"/>
      <w:pPr>
        <w:ind w:left="3938" w:hanging="360"/>
      </w:pPr>
      <w:rPr>
        <w:rFonts w:ascii="Symbol" w:hAnsi="Symbol" w:hint="default"/>
      </w:rPr>
    </w:lvl>
    <w:lvl w:ilvl="4" w:tplc="040E0003" w:tentative="1">
      <w:start w:val="1"/>
      <w:numFmt w:val="bullet"/>
      <w:lvlText w:val="o"/>
      <w:lvlJc w:val="left"/>
      <w:pPr>
        <w:ind w:left="4658" w:hanging="360"/>
      </w:pPr>
      <w:rPr>
        <w:rFonts w:ascii="Courier New" w:hAnsi="Courier New" w:cs="Courier New" w:hint="default"/>
      </w:rPr>
    </w:lvl>
    <w:lvl w:ilvl="5" w:tplc="040E0005" w:tentative="1">
      <w:start w:val="1"/>
      <w:numFmt w:val="bullet"/>
      <w:lvlText w:val=""/>
      <w:lvlJc w:val="left"/>
      <w:pPr>
        <w:ind w:left="5378" w:hanging="360"/>
      </w:pPr>
      <w:rPr>
        <w:rFonts w:ascii="Wingdings" w:hAnsi="Wingdings" w:hint="default"/>
      </w:rPr>
    </w:lvl>
    <w:lvl w:ilvl="6" w:tplc="040E0001" w:tentative="1">
      <w:start w:val="1"/>
      <w:numFmt w:val="bullet"/>
      <w:lvlText w:val=""/>
      <w:lvlJc w:val="left"/>
      <w:pPr>
        <w:ind w:left="6098" w:hanging="360"/>
      </w:pPr>
      <w:rPr>
        <w:rFonts w:ascii="Symbol" w:hAnsi="Symbol" w:hint="default"/>
      </w:rPr>
    </w:lvl>
    <w:lvl w:ilvl="7" w:tplc="040E0003" w:tentative="1">
      <w:start w:val="1"/>
      <w:numFmt w:val="bullet"/>
      <w:lvlText w:val="o"/>
      <w:lvlJc w:val="left"/>
      <w:pPr>
        <w:ind w:left="6818" w:hanging="360"/>
      </w:pPr>
      <w:rPr>
        <w:rFonts w:ascii="Courier New" w:hAnsi="Courier New" w:cs="Courier New" w:hint="default"/>
      </w:rPr>
    </w:lvl>
    <w:lvl w:ilvl="8" w:tplc="040E0005" w:tentative="1">
      <w:start w:val="1"/>
      <w:numFmt w:val="bullet"/>
      <w:lvlText w:val=""/>
      <w:lvlJc w:val="left"/>
      <w:pPr>
        <w:ind w:left="7538" w:hanging="360"/>
      </w:pPr>
      <w:rPr>
        <w:rFonts w:ascii="Wingdings" w:hAnsi="Wingdings" w:hint="default"/>
      </w:rPr>
    </w:lvl>
  </w:abstractNum>
  <w:abstractNum w:abstractNumId="25" w15:restartNumberingAfterBreak="0">
    <w:nsid w:val="625F3525"/>
    <w:multiLevelType w:val="hybridMultilevel"/>
    <w:tmpl w:val="014AACC2"/>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4F6048E"/>
    <w:multiLevelType w:val="hybridMultilevel"/>
    <w:tmpl w:val="D8B8A90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8C173AB"/>
    <w:multiLevelType w:val="hybridMultilevel"/>
    <w:tmpl w:val="523AF8D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D0C2776"/>
    <w:multiLevelType w:val="hybridMultilevel"/>
    <w:tmpl w:val="42C868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2707870"/>
    <w:multiLevelType w:val="hybridMultilevel"/>
    <w:tmpl w:val="47725680"/>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518587B"/>
    <w:multiLevelType w:val="hybridMultilevel"/>
    <w:tmpl w:val="7C94B9E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5CC6136"/>
    <w:multiLevelType w:val="hybridMultilevel"/>
    <w:tmpl w:val="3CFE49E0"/>
    <w:lvl w:ilvl="0" w:tplc="82569E64">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757197E"/>
    <w:multiLevelType w:val="hybridMultilevel"/>
    <w:tmpl w:val="8D6A9768"/>
    <w:lvl w:ilvl="0" w:tplc="3976B21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10"/>
  </w:num>
  <w:num w:numId="4">
    <w:abstractNumId w:val="32"/>
  </w:num>
  <w:num w:numId="5">
    <w:abstractNumId w:val="20"/>
  </w:num>
  <w:num w:numId="6">
    <w:abstractNumId w:val="27"/>
  </w:num>
  <w:num w:numId="7">
    <w:abstractNumId w:val="15"/>
  </w:num>
  <w:num w:numId="8">
    <w:abstractNumId w:val="25"/>
  </w:num>
  <w:num w:numId="9">
    <w:abstractNumId w:val="9"/>
  </w:num>
  <w:num w:numId="10">
    <w:abstractNumId w:val="6"/>
  </w:num>
  <w:num w:numId="11">
    <w:abstractNumId w:val="21"/>
  </w:num>
  <w:num w:numId="12">
    <w:abstractNumId w:val="11"/>
  </w:num>
  <w:num w:numId="13">
    <w:abstractNumId w:val="22"/>
  </w:num>
  <w:num w:numId="14">
    <w:abstractNumId w:val="17"/>
  </w:num>
  <w:num w:numId="15">
    <w:abstractNumId w:val="30"/>
  </w:num>
  <w:num w:numId="16">
    <w:abstractNumId w:val="28"/>
  </w:num>
  <w:num w:numId="17">
    <w:abstractNumId w:val="29"/>
  </w:num>
  <w:num w:numId="18">
    <w:abstractNumId w:val="3"/>
  </w:num>
  <w:num w:numId="19">
    <w:abstractNumId w:val="8"/>
  </w:num>
  <w:num w:numId="20">
    <w:abstractNumId w:val="7"/>
  </w:num>
  <w:num w:numId="21">
    <w:abstractNumId w:val="2"/>
  </w:num>
  <w:num w:numId="22">
    <w:abstractNumId w:val="4"/>
  </w:num>
  <w:num w:numId="23">
    <w:abstractNumId w:val="16"/>
  </w:num>
  <w:num w:numId="24">
    <w:abstractNumId w:val="1"/>
  </w:num>
  <w:num w:numId="25">
    <w:abstractNumId w:val="5"/>
  </w:num>
  <w:num w:numId="26">
    <w:abstractNumId w:val="24"/>
  </w:num>
  <w:num w:numId="27">
    <w:abstractNumId w:val="26"/>
  </w:num>
  <w:num w:numId="28">
    <w:abstractNumId w:val="14"/>
  </w:num>
  <w:num w:numId="29">
    <w:abstractNumId w:val="19"/>
  </w:num>
  <w:num w:numId="30">
    <w:abstractNumId w:val="23"/>
  </w:num>
  <w:num w:numId="31">
    <w:abstractNumId w:val="18"/>
  </w:num>
  <w:num w:numId="32">
    <w:abstractNumId w:val="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E72"/>
    <w:rsid w:val="00063BC8"/>
    <w:rsid w:val="001231A4"/>
    <w:rsid w:val="001F5E72"/>
    <w:rsid w:val="002650FA"/>
    <w:rsid w:val="007114E1"/>
    <w:rsid w:val="008D066C"/>
    <w:rsid w:val="009B16C8"/>
    <w:rsid w:val="00BB2B03"/>
    <w:rsid w:val="00CF4F2A"/>
    <w:rsid w:val="00D350B8"/>
    <w:rsid w:val="00DD4124"/>
    <w:rsid w:val="00EA339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A3636"/>
  <w15:chartTrackingRefBased/>
  <w15:docId w15:val="{81461B75-491E-4B10-B434-A42244B4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F5E72"/>
    <w:pPr>
      <w:ind w:left="720"/>
      <w:contextualSpacing/>
    </w:pPr>
  </w:style>
  <w:style w:type="character" w:styleId="Hiperhivatkozs">
    <w:name w:val="Hyperlink"/>
    <w:basedOn w:val="Bekezdsalapbettpusa"/>
    <w:uiPriority w:val="99"/>
    <w:unhideWhenUsed/>
    <w:rsid w:val="008D066C"/>
    <w:rPr>
      <w:color w:val="0000FF"/>
      <w:u w:val="single"/>
    </w:rPr>
  </w:style>
  <w:style w:type="character" w:styleId="Mrltotthiperhivatkozs">
    <w:name w:val="FollowedHyperlink"/>
    <w:basedOn w:val="Bekezdsalapbettpusa"/>
    <w:uiPriority w:val="99"/>
    <w:semiHidden/>
    <w:unhideWhenUsed/>
    <w:rsid w:val="00CF4F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zakkepzes.ikk.hu/kkk-ptt"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953</Words>
  <Characters>6576</Characters>
  <Application>Microsoft Office Word</Application>
  <DocSecurity>0</DocSecurity>
  <Lines>54</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Némethné Baráth Anikó</cp:lastModifiedBy>
  <cp:revision>8</cp:revision>
  <dcterms:created xsi:type="dcterms:W3CDTF">2021-03-24T07:29:00Z</dcterms:created>
  <dcterms:modified xsi:type="dcterms:W3CDTF">2021-04-07T11:19:00Z</dcterms:modified>
</cp:coreProperties>
</file>